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5664" w14:textId="77777777" w:rsidR="00450A31" w:rsidRDefault="00450A31">
      <w:r>
        <w:t xml:space="preserve">淨空老和尚浴佛節開示　　（共一集）　　</w:t>
      </w:r>
      <w:r>
        <w:t>2009/5/2</w:t>
      </w:r>
      <w:r>
        <w:t xml:space="preserve">　　台灣高雄　　檔名：</w:t>
      </w:r>
      <w:r>
        <w:t xml:space="preserve">21-530-0001 </w:t>
      </w:r>
    </w:p>
    <w:p w14:paraId="498F3AC1" w14:textId="77777777" w:rsidR="00450A31" w:rsidRDefault="00450A31">
      <w:pPr>
        <w:pStyle w:val="a3"/>
      </w:pPr>
      <w:r>
        <w:t xml:space="preserve">　　諸位法師，諸位同學，今年非常殊勝，大家能夠在一起參加浴佛節日。特別是在今年，從世界各地傳來的信息幾乎都是災難，我想你們知道比我更多。不但在此地，連大陸的同修也打電話告訴我，問我我們如何應對這一次的災難。在佛法裡面特別是《華嚴經》、《無量壽經》，這些大乘經典，佛講得很詳細。總的原則我們一定要知道，那就是「一切法從心想生」，《華嚴》講的「唯心所現，唯識所變」。整個宇宙跟我是一個共同的生命有機體，所以它息息相關。佛在大乘教裡常講「境隨心轉」，只要我們真正能好好的聽經聞法、依教修行、斷惡修善，特別要從根本著手，這個根本就是《十善業道》。《十善業道》的落實，一定是在《感應篇》跟《弟子規》，真正把這三樣東西學好，就能夠不受災難的影響。我們認真努力落實三個根，念佛求生淨土，這樣就好。災難來的時候不驚不怖，沒有恐怖。我們知道這是不善的心行所感，我們自己心善行善，不在乎災難什麼，這個一定要有信心。大家要勉勵自己，要幫助我們的親朋好友。好，我話就說到此地。我們這樣才真正能感佛的恩德，所以感恩你說多麼重要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76FB1" w14:textId="77777777" w:rsidR="00450A31" w:rsidRDefault="00450A31" w:rsidP="00450A31">
      <w:r>
        <w:separator/>
      </w:r>
    </w:p>
  </w:endnote>
  <w:endnote w:type="continuationSeparator" w:id="0">
    <w:p w14:paraId="41A036B7" w14:textId="77777777" w:rsidR="00450A31" w:rsidRDefault="00450A31" w:rsidP="0045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0E711" w14:textId="77777777" w:rsidR="00450A31" w:rsidRDefault="00450A31" w:rsidP="00450A31">
      <w:r>
        <w:separator/>
      </w:r>
    </w:p>
  </w:footnote>
  <w:footnote w:type="continuationSeparator" w:id="0">
    <w:p w14:paraId="3E4AF651" w14:textId="77777777" w:rsidR="00450A31" w:rsidRDefault="00450A31" w:rsidP="00450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31"/>
    <w:rsid w:val="00450A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36C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