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9120" w14:textId="77777777" w:rsidR="003806C9" w:rsidRDefault="003806C9">
      <w:r>
        <w:t>台南市政府記者會</w:t>
      </w:r>
      <w:r>
        <w:t>—</w:t>
      </w:r>
      <w:r>
        <w:t xml:space="preserve">淨空老法師致詞　　（共一集）　　</w:t>
      </w:r>
      <w:r>
        <w:t>2009/9/10</w:t>
      </w:r>
      <w:r>
        <w:t xml:space="preserve">　　台南市政府　　檔名：</w:t>
      </w:r>
      <w:r>
        <w:t xml:space="preserve">21-549-0001 </w:t>
      </w:r>
    </w:p>
    <w:p w14:paraId="72654EA4" w14:textId="77777777" w:rsidR="003806C9" w:rsidRDefault="003806C9">
      <w:pPr>
        <w:pStyle w:val="a3"/>
      </w:pPr>
      <w:r>
        <w:t xml:space="preserve">　　尊敬的市長，諸位議員，諸位大德，諸位媒體的朋友們，我很榮幸今天有這個機會參加這次的盛會。我聽到大家籌備這個活動，我就想到我一定要來參加。第一個原因，這個活動是民國以來第一次，兩岸三地從來沒有舉行過這樣的活動，它是有歷史性的。第二，我上次見到我們市長之後我非常感動，市長來，我一定要來參加。第三，感謝台南這個地區，它是台灣的發源地。我在六十年前從廣州來到台灣，從高雄登陸，下了船之後就到台南，我住在離火車站很近的。所以台灣是我第一個居留地，這是我不能不來參加的。</w:t>
      </w:r>
      <w:r>
        <w:t xml:space="preserve"> </w:t>
      </w:r>
    </w:p>
    <w:p w14:paraId="3386D780" w14:textId="77777777" w:rsidR="003806C9" w:rsidRDefault="003806C9">
      <w:pPr>
        <w:pStyle w:val="a3"/>
      </w:pPr>
      <w:r>
        <w:t xml:space="preserve">　　全球現在災難很多，將來還有更多，可是這些事情在外邊不能夠說，說了是什麼？你宣傳迷信、你搞迷信，你在擾亂社會秩序，讓大家感到惶恐不安，所以不能講。在從前舊社會裡可以講，現在不能。可是這個事情這麼嚴重，災難從哪裡來的？確實不是天然的，是居住在地球上的人，現在是全地球，不是哪個地區的，人心不善。這個不善造成實在講還是從西方開始，所以我們細心觀察，災難也是從西方開始。我們中國人把老祖宗的教誨疏忽了，一昧盲目向外國人學習，外國人造作罪業，我們也在造作。造作罪業的根源，是不懂得孝順父母，不知道尊敬師長，不知道友愛兄弟。我們中國有五千年的歷史文化，老祖宗教我們什麼？教我們五倫、八德，五倫、八德是性德，是隨順大自然的。你說父子、夫婦、君臣、兄弟、朋友，這不是哪個人發明的，或哪個人強迫制定的，都是自然的。隨順自然那是德，違背自然，那就是災難。</w:t>
      </w:r>
      <w:r>
        <w:t xml:space="preserve"> </w:t>
      </w:r>
    </w:p>
    <w:p w14:paraId="57060EF5" w14:textId="77777777" w:rsidR="003806C9" w:rsidRDefault="003806C9">
      <w:pPr>
        <w:pStyle w:val="a3"/>
      </w:pPr>
      <w:r>
        <w:t xml:space="preserve">　　我常常想到，六十年前到台灣來的時候，那個時候中國人雖然丟棄傳統文化，底蘊還在，遺風還沒有完全失掉，人心地厚道。我們從大陸到這邊來，很陌生，可是當地的居民看到我們，把我們當作兄弟姊妹，我們有什麼困難自動熱心的幫助，這些在現在看不到了。在外國當然，我在外國也很多年，了解外國狀況，外國確實是自私自利，起心動念確實是損人利己，這個都是罪業的根源。現在最大的災禍是什麼災禍？媒體，這個不得了。我在早年，還沒學佛之前，我跟方東美先生學哲學，方老師就提出這個問題。他說電視這個東西要特別小心，它是一個中立，看你怎麼用法，如果用在正法上，那肯定有希望、有前途；如果用在負面的，天天去報導暴力、色情、殺盜淫妄，你就毀滅整個世界。這是五十多年前講的話，我們今天已經看到了。全世界動亂的根源在哪裡？我看的就是媒體渲染負面的，違背了仁義道德，所以造成今天這些天災人禍。</w:t>
      </w:r>
      <w:r>
        <w:t xml:space="preserve"> </w:t>
      </w:r>
    </w:p>
    <w:p w14:paraId="1E78B575" w14:textId="77777777" w:rsidR="003806C9" w:rsidRDefault="003806C9">
      <w:pPr>
        <w:pStyle w:val="a3"/>
      </w:pPr>
      <w:r>
        <w:t xml:space="preserve">　　我們的意念與這些自然災害會有關係嗎？有很密切的關係，大家都知道，好像前個月，日本的江本勝博士來訪問，在高雄有一場講演，在台中、台北各有一次講演。江本博士跟我很熟，我有兩次在日本開國際會議，我去參觀他的實驗室，去訪問他，我也邀請他到澳洲去跟我們講解他的研究結論。他做水實驗，水是礦物，我們講不是生物，礦物。可是他用十二年的時間證明了水能看，它能看文字，它會聽，它能聽音樂，它懂得人的意思。我們善的意念，它的結晶非常之美，惡的念頭，結晶就很難看，幾十萬次的實驗，屢試不爽，證明這個問題。我聽到這個信息之後，我們有些同學在網路下載這個信息給我，我說很難得，就找他跟他聯繫。為什麼？證明佛經上所說的。佛在經上跟我們講，整個宇宙都是有機體，它都是活的，你不要看到磚頭石塊，它有靈性，它跟水一樣，它也會聽、也會看、也懂得人的意思。人的意思如果</w:t>
      </w:r>
      <w:r>
        <w:lastRenderedPageBreak/>
        <w:t>善，山河大地都善，真的是國泰民安，什麼災難都沒有。我們的心不善、念頭不善，尤其是有意無意的破壞大自然環境，我們中國稱為破壞風水，現在相信科學不相信風水，風水真有道理。你破壞它，它就回報你，回報給你帶來什麼？就是地震、海嘯、風災、雨災，就是這些東西。這是我們不能夠不知道的。</w:t>
      </w:r>
      <w:r>
        <w:t xml:space="preserve"> </w:t>
      </w:r>
    </w:p>
    <w:p w14:paraId="17D604ED" w14:textId="77777777" w:rsidR="003806C9" w:rsidRDefault="003806C9">
      <w:pPr>
        <w:pStyle w:val="a3"/>
      </w:pPr>
      <w:r>
        <w:t xml:space="preserve">　　我告訴江本博士，他原先不敢接觸宗教，因為他講科學，接觸宗教怕人家說他是迷信。我告訴他，你實驗的東西，佛經上早就有了，你不過把它證明而已，你還差得很遠。佛講所有物質有見聞覺知、有受想行識，這個你實驗出來了。但是你現在看到這個現象，果上的現象，佛說有色聲香味，你現在才只發現色，你看到了，還有香、還有味你還沒有能夠測出來，我說你還要繼續努力。你能夠把佛經上色聲香味統統測出來，那你對佛教有很大的貢獻，你把佛經上所教給我們的，全部用科學方法證明。他也給我說了一個結論，他說大概宇宙的核心，就是愛，就是感謝、感恩。他問我，我說確實沒錯，經典上也是這麼說的。</w:t>
      </w:r>
      <w:r>
        <w:t xml:space="preserve"> </w:t>
      </w:r>
    </w:p>
    <w:p w14:paraId="0887AD27" w14:textId="77777777" w:rsidR="003806C9" w:rsidRDefault="003806C9">
      <w:pPr>
        <w:pStyle w:val="a3"/>
      </w:pPr>
      <w:r>
        <w:t xml:space="preserve">　　在中國五千年前，我們中國人最懂得教育，有教育的智慧、有教育的方法、有教育的經驗、有教育的效果，產生的效果五千年長治久安。我們是在近代一百年，滿清亡國之後，我們有一些人產生錯誤的觀念，崇洋，以為外國的東西好。現在外國人走頭無路，向東方取經，想在中國去找、到印度去找，來解決二十一世紀的社會問題。我也參加很多國際和平會議，我們把中國的東西介紹給他，聽了之後他很感動、他也認為很好，但是他有疑惑，這是理想，這做不到，從前可以，現在社會做不到。這是個信心危機，這個問題很嚴重。我們報告完了之後，我參加十幾次會議，最後他提出這個問題來，我就想到，我跟他說，我們可不可以做實驗，把實驗做出來之後，你就沒話說，他就相信。</w:t>
      </w:r>
      <w:r>
        <w:t xml:space="preserve"> </w:t>
      </w:r>
    </w:p>
    <w:p w14:paraId="580A555B" w14:textId="77777777" w:rsidR="003806C9" w:rsidRDefault="003806C9">
      <w:pPr>
        <w:pStyle w:val="a3"/>
      </w:pPr>
      <w:r>
        <w:t xml:space="preserve">　　所以我在二００五年的年底，二００五年十一月，我在我的老家安徽廬江選了一個小鎮，湯池小鎮。這個小鎮居民四萬八千人，我在這個小鎮做《弟子規》的實驗，讓居民這四萬八千人各行各業男女老少一起學。我當時就想，如果我們有特殊對象，教年輕人學，老人不學，這不行。你在學校裡面，老師教學生去學，老師不學，學生就不學了。唯一一個辦法就是大家一起學，一下子統統都學。我那時候想，應該在兩年到三年會有很好的效果，沒想到三、四個月效果卓著，我們非常歡喜。證明了我們老祖宗講的「人之初，性本善」，可惜就是沒有人引導他、沒有人告訴他，你一說，他良心馬上就發現，太難得了。這種效果出來之後，我們對老師、對所有群眾這四萬八千人，我們都懷著感恩的心，非常感激他們，他們能夠做到。</w:t>
      </w:r>
      <w:r>
        <w:t xml:space="preserve"> </w:t>
      </w:r>
    </w:p>
    <w:p w14:paraId="1F7979FF" w14:textId="77777777" w:rsidR="003806C9" w:rsidRDefault="003806C9">
      <w:pPr>
        <w:pStyle w:val="a3"/>
      </w:pPr>
      <w:r>
        <w:t xml:space="preserve">　　我就想到，我們要到聯合國做報告，沒想到兩個月之後，巴黎教科文總部的人來找我，找我要我參加主辦，還不是協辦，這我們就好說話。我們辦的活動是什麼？紀念釋迦牟尼佛兩千五百五十週年，主題是「佛教徒對世界的貢獻」。我想這是個好題目，聯合國從來沒有碰過宗教，這一次它碰宗教，來找我，這祖宗加持！不是祖宗加持做不到，我們找聯合國多困難。這次活動辦得非常成功，出乎想像之外，駐聯合國一百九十二個國家大使都願意到中國去參觀，產生這麼大的效果。人太多了，我們的國家也覺得這麼多現任的大使，他不是退休的，那要外交禮節來接待，這麼多人接受不了。所以分批，和我商量分五批，一批大概是三、四十個人。第一批你要護道五千個，當地的鄰里打電話給大使館說是準備來不及，希望他們延期，這一延就無限期的延期了。</w:t>
      </w:r>
      <w:r>
        <w:t xml:space="preserve"> </w:t>
      </w:r>
    </w:p>
    <w:p w14:paraId="124A01BC" w14:textId="77777777" w:rsidR="003806C9" w:rsidRDefault="003806C9">
      <w:pPr>
        <w:pStyle w:val="a3"/>
      </w:pPr>
      <w:r>
        <w:lastRenderedPageBreak/>
        <w:t xml:space="preserve">　　所以這樣殊勝的效果太難得了。可是這些大使們也很可愛，有一部分大概有二十多個人，他們用自己觀光旅遊的身分來看，到我們中心住了四天，很難得。政府不需要招待他們，他們以私人身分。所以這個活動交給政府來辦。現在在大陸上各個地方辦論壇、會議、分享，都是在談怎樣落實中國傳統文化，非常難得。國外也是，也很難得，形象非常之好，很好。明年我們會在紐約聯合國辦活動，我們的主題是「世界宗教是一家」，請的是聯合國世界宗教和平組織祕書長，在開會的時候有幾次見面很熟，他申請美國批准，在明年，日期沒有確定，大概在四月期間。所以我就很想，台灣真正能有社區做得很出色的，這種活動，我一定想辦法從頭到尾用錄相來做成記錄片，這個記錄片可以在全世界來播放。能夠喚醒拯救世界沒有別的，反過來我們用孝悌忠信聖賢教誨，每個人都能夠重視倫理、重視道德、重視因果。因果還是第一，比什麼都重要。</w:t>
      </w:r>
      <w:r>
        <w:t xml:space="preserve"> </w:t>
      </w:r>
    </w:p>
    <w:p w14:paraId="3C313176" w14:textId="77777777" w:rsidR="003806C9" w:rsidRDefault="003806C9">
      <w:pPr>
        <w:pStyle w:val="a3"/>
      </w:pPr>
      <w:r>
        <w:t xml:space="preserve">　　我過去看到印光法師，這是淨土宗最後的一代祖師。他老人家一生流通這些經典、善書，把《了凡四訓》、《太上感應篇》跟《安士全書》這三樣印的數量之大讓我們吃驚。我是一九七七年第一次到香港去講經，住在九龍佛教圖書館，圖書館是倓虛法師辦的，我去的時候倓虛法師已經往生二、三年了。在這個圖書館看到弘化社的書籍，印祖我沒見過，但是我的老師李炳南老居士是印祖的學生，他告訴我很多印祖的故事。我在弘化社看它出版的東西特別親切，看到版權頁，這三種書大概他印超過三百萬冊。你們想想，將近七、八十年前，在那樣環境當中印這麼大的數量，不是簡單的事情。對所有佛經印的數量沒那麼多，我們看看每一版有一千部、兩千部，頂多三千部，三千部以上沒看到過。看印這個書，一版是五萬、十萬，在這樣的印，印了幾十版。我想到底老和尚為什麼，這又不是佛教的東西，這樣多的佛經，為什麼老和尚這樣布施？我想了兩個星期，我想大概希望因果教育拯救這個世界。人真正相信因果，「一飲一啄，莫非前定」，你命裡頭該有多少財，你丟都丟不掉，你沒有的，你求也求不來，人心是定的，他不貪求。你做官，你得到的位子，做多大官，你爬不上去，你命裡頭就只有這些。如果你命裡沒有，勉強得來，災難隨之就來了</w:t>
      </w:r>
      <w:r>
        <w:t>。</w:t>
      </w:r>
      <w:r>
        <w:t xml:space="preserve"> </w:t>
      </w:r>
    </w:p>
    <w:p w14:paraId="46433D21" w14:textId="77777777" w:rsidR="003806C9" w:rsidRDefault="003806C9">
      <w:pPr>
        <w:pStyle w:val="a3"/>
      </w:pPr>
      <w:r>
        <w:t xml:space="preserve">　　我以前遇到一樁事，真的，我在沒有學佛之前，我在革命實踐研究院服務。我們有一次，有個將軍，少將，升中將，那個命令總統批准，沒發布，我們首先看到的，看到就告訴他。他高興得不得了，請朋友在家裡吃飯，喝了一小杯酒，就是那一餐飯當中喝一杯酒，死了。所以大家就講，他沒有兩顆星的命，兩顆星就把他壓死了。以後我們懂得因果，這一點都沒錯，決定不能夠過分，他要是不升官沒事，很正常。財也是這樣的，你命裡有那麼多財富，你不必去求，到時候就來；如果說超過，不是你的話，災難就來了，跟著就來了。所以說懂得因果的人，他會安分守己，他懂得斷惡修善、懂得積功累德，無論他在哪個行業都是菩薩，都是社會上好榜樣。我想到這一點，我愈想印光大師提倡因果教育重要，它比倫理道德還重要。如果沒有深信因果這個基礎，倫理道德是假的，是做表面的，如果有深信因果，他是從內心裡做出來，所以我們要特別重視因果教育。因為在台灣不忌諱宗教，在大陸上宗教不可以宣傳、不可以說，所以大陸上我們只能夠推動《弟子規》，決定不能夠講《感應篇》、講《十善業道經》，這不可以，所以就一個根。台灣我們紮三個根，中國自古就是紮三個根，儒釋道三個根，三個根比一個根堅固多了，這是我們應該要努力去做</w:t>
      </w:r>
      <w:r>
        <w:t>的。</w:t>
      </w:r>
      <w:r>
        <w:t xml:space="preserve"> </w:t>
      </w:r>
    </w:p>
    <w:p w14:paraId="1C8CFCD9" w14:textId="77777777" w:rsidR="003806C9" w:rsidRDefault="003806C9">
      <w:pPr>
        <w:pStyle w:val="a3"/>
      </w:pPr>
      <w:r>
        <w:t xml:space="preserve">　　我今天看到悟行法師，淨宗學會的朋友們，能夠發起這個會非常好，很值得讚歎，也很值得宣揚。我們感激我們的市長，市長熱烈支持。古時候遇到災難，皇帝帶頭做祈福息災的法會，是國家級領導主持。今天我們在這個地區，還是由地方政府主持，非常難得。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817B" w14:textId="77777777" w:rsidR="003806C9" w:rsidRDefault="003806C9" w:rsidP="003806C9">
      <w:r>
        <w:separator/>
      </w:r>
    </w:p>
  </w:endnote>
  <w:endnote w:type="continuationSeparator" w:id="0">
    <w:p w14:paraId="49CBAA1F" w14:textId="77777777" w:rsidR="003806C9" w:rsidRDefault="003806C9" w:rsidP="00380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8DA1" w14:textId="77777777" w:rsidR="003806C9" w:rsidRDefault="003806C9" w:rsidP="003806C9">
      <w:r>
        <w:separator/>
      </w:r>
    </w:p>
  </w:footnote>
  <w:footnote w:type="continuationSeparator" w:id="0">
    <w:p w14:paraId="4FA38042" w14:textId="77777777" w:rsidR="003806C9" w:rsidRDefault="003806C9" w:rsidP="00380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C9"/>
    <w:rsid w:val="003806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176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