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4908" w14:textId="77777777" w:rsidR="00812F50" w:rsidRDefault="00812F50">
      <w:r>
        <w:t>2010</w:t>
      </w:r>
      <w:r>
        <w:t>年</w:t>
      </w:r>
      <w:r>
        <w:t>1</w:t>
      </w:r>
      <w:r>
        <w:t>月新加坡弘法大會</w:t>
      </w:r>
      <w:r>
        <w:t>—</w:t>
      </w:r>
      <w:r>
        <w:t xml:space="preserve">歡迎晚宴致詞　　（共一集）　　</w:t>
      </w:r>
      <w:r>
        <w:t>2009/12/31</w:t>
      </w:r>
      <w:r>
        <w:t xml:space="preserve">　　新加坡博覽中心第二大廳　　檔名：</w:t>
      </w:r>
      <w:r>
        <w:t xml:space="preserve">21-580-0001 </w:t>
      </w:r>
    </w:p>
    <w:p w14:paraId="35387280" w14:textId="77777777" w:rsidR="00812F50" w:rsidRDefault="00812F50">
      <w:pPr>
        <w:pStyle w:val="a3"/>
      </w:pPr>
      <w:r>
        <w:t xml:space="preserve">　　諸位法師，諸位大德，諸位同修，今天是二００九年的除夕，規矩我是向大家拜個早年，謝謝大家，請坐。</w:t>
      </w:r>
      <w:r>
        <w:t xml:space="preserve"> </w:t>
      </w:r>
    </w:p>
    <w:p w14:paraId="518D73FD" w14:textId="77777777" w:rsidR="00812F50" w:rsidRDefault="00812F50">
      <w:pPr>
        <w:pStyle w:val="a3"/>
      </w:pPr>
      <w:r>
        <w:t xml:space="preserve">　　非常的歡喜，歡喜在年節當中我們有這個機會團聚。這是我們李總務到台灣來看我，提到今天的活動，而且還給我安排講演，我告訴總務，我說我年歲大了，要退休了。我們老祖宗常說，「不孝有三，無後為大」，後，太重要了，後是繼承人，家庭能夠繼承家道、家規、家學、家業，有這種繼承人，家庭是世世代代興旺。我們傳統文化也如是，也是代代都有傳人，所以我說現在蔡老師、胡老師、鍾老師，他們學得不錯，也講得很好，甚至於已經超過我了，所以我非常歡喜。我就答應了總務，我說我會來參加，跟大家過個小年，過個年，但是不必找我去講，我說你可以聽聽他們。他們，我雖然沒有當場聽過，我看過他們的光碟，我內心裡面很佩服，我非常歡喜，我們傳統文化後繼有人，我們的佛法後繼也有人，這是比什麼都殊勝，比什麼都歡喜。</w:t>
      </w:r>
      <w:r>
        <w:t xml:space="preserve"> </w:t>
      </w:r>
    </w:p>
    <w:p w14:paraId="3AA7826F" w14:textId="77777777" w:rsidR="00812F50" w:rsidRDefault="00812F50">
      <w:pPr>
        <w:pStyle w:val="a3"/>
      </w:pPr>
      <w:r>
        <w:t xml:space="preserve">　　今天乘這點時間，我向諸位分享的是我們怎樣應付當前的社會。佛門裡面常講隨緣，隨緣要妙用，大家都隨緣，問題是菩薩隨緣妙用，我們隨緣都用錯了。譬如說隨善緣，順境善緣，我們就起了貪心，就錯了；隨逆境惡緣，我們就起了怨恨，這都錯了。怎樣才叫妙用？順境善緣、逆境惡緣都能夠用平常心，平是平等，常就是不變，也就是說，你能夠在境界當中不起心、不動念、不分別、不執著，那就跟菩薩沒有兩樣。菩薩隨緣，他就有這種本事，我們隨緣會動心，動心就造業，造業這就免不了善惡兩類，善業感三善道的果報，惡業就感三惡道的果報，不管你感什麼樣的果報，你都出不了六道輪迴，這就錯了，這就不妙了。你看看佛菩薩他恆順眾生，隨喜功德，他如如不動，從來沒有起心動念，起心動念尚且沒有，哪來的分別執著？所以這是我們應該要學習的。</w:t>
      </w:r>
      <w:r>
        <w:t xml:space="preserve"> </w:t>
      </w:r>
    </w:p>
    <w:p w14:paraId="4743A7C7" w14:textId="77777777" w:rsidR="00812F50" w:rsidRDefault="00812F50">
      <w:pPr>
        <w:pStyle w:val="a3"/>
      </w:pPr>
      <w:r>
        <w:t xml:space="preserve">　　可是學菩薩不容易，我在早年初學佛的時候，第一次，那時候學佛剛剛接觸佛法還不到兩個月，我有這麼一個緣分，一個朋友領著我去見章嘉大師，這是出家人，我第一個見出家人是見章嘉大師，他老人家就教我看破、放下。當時聽到好像是懂得，實際上距離這裡頭的含義，那是相當相當的遙遠。不過我很聽話，對老師非常尊敬，這一點成就，就靠這個，沒有別的，就靠尊師重道，把老師的話牢牢記住，一生不違背。我學佛今年六十九年了，不是弘法，是學佛六十九年了。我學了七年出家，出家就講經教學。我出家的因緣是章嘉大師替我選擇的，我接受了，他勸我出家。而且教導我要學釋迦牟尼佛，所以他教我第一本看的書是《釋迦譜》、《釋迦方志》，這在《大藏經》裡面的。他告訴我，學佛首先要認識釋迦牟尼佛，你對釋迦牟尼佛不認識，那你怎麼能夠學他？所以這樣的開示、這樣的引導，實在是希有難逢，我遇到了，遇到了我完全接受，我才看到釋迦牟尼佛一生的行誼，我明白了。</w:t>
      </w:r>
      <w:r>
        <w:t xml:space="preserve"> </w:t>
      </w:r>
    </w:p>
    <w:p w14:paraId="098853C4" w14:textId="77777777" w:rsidR="00812F50" w:rsidRDefault="00812F50">
      <w:pPr>
        <w:pStyle w:val="a3"/>
      </w:pPr>
      <w:r>
        <w:t xml:space="preserve">　　他十九歲離開了王宮，大家都知道他的父親是國王，他要不出家他就繼承王位，他能夠捨棄王位出去求學，我們佛門叫參學，出去參學。這個參學，參是什麼意思？參是不用心意識叫做參，去學習。你看我們現在學習叫研究，研究是用心意識，我要用心、我要記住、我要分別、我要執著，這叫研究。研究是世間法，不是出世間法，出世間法叫參究，你接觸，你去學習，不用心意識。什麼叫心意識？心是落印象，阿</w:t>
      </w:r>
      <w:r>
        <w:lastRenderedPageBreak/>
        <w:t>賴耶落印象，這叫心。識，識是分別，第六意識的分別，第七識的執著。離心意識叫參，叫參究。也就是說，你六根接觸六塵境界，不分別、不執著，這是不用阿賴耶。不分別，不用意識；不執著，不用末那識，這叫參究。參究會開悟，會明心見性，研究不行，研究完全用心意識。心意識如果用得好，用得完全正確，這個正確的標準是什麼？佛在經典上教導我們，理論搞清楚了，方法明白了，依教奉行，完全照做，做得很像佛菩薩，但是還不是真的，所以天台大師講叫相似即佛，跟佛菩薩樣子很像，但不是真的。那真假是什麼？真假就是用心不一樣，他還是用心意識。轉識成智，那就是真的，那就超越十法界了，所以超越十法界才算是真的，真佛。沒有超越十法界，你看十法界六道上面有聲聞、有緣覺、有菩薩、有佛，那個佛是相似即佛，不是真的。不用心意識，這就是真的，那是真佛，在《華嚴經》上講圓教初住以上，所以天台大師講分證即佛，雖然他還沒有證得圓滿，沒有到究竟圓滿，他是真的，他不是假的，那是真佛。所以我們在中國，你看禪宗大徹大悟，明心見性，屬於這個境界，教下裡面大開圓解，淨宗法門裡面念到理一心不亂，那就是真的，這樣的人往生西方極樂世界生實報莊嚴土。</w:t>
      </w:r>
      <w:r>
        <w:t xml:space="preserve"> </w:t>
      </w:r>
    </w:p>
    <w:p w14:paraId="4E022AD8" w14:textId="77777777" w:rsidR="00812F50" w:rsidRDefault="00812F50">
      <w:pPr>
        <w:pStyle w:val="a3"/>
      </w:pPr>
      <w:r>
        <w:t xml:space="preserve">　　所以剛才同學們也都提出這種分享，我們要想生極樂世界，那就一定要以實報土為我們的目標。那怎樣達到這個目標？我們六根接觸六塵境界，不起心、不動念、不分別、不執著，就達到，所以要學這個本事。所以在順境裡面，這個環境好，樣樣順心，人事環境遇到都是善人、都是好人，這個好！你非常歡喜。如果在這個境界裡面你有貪戀，那你就錯了，那是什麼？你不是增長智慧，是增長貪瞋痴，是增長煩惱，這錯了。所以順境裡面我們修什麼？我們修的是斷貪，斷貪戀，沒有貪戀這個念頭，一切隨緣，這就好，提升自己的境界。逆境裡面，環境不好，還有就是人，遇到的人都是找麻煩的，像冤親債主都來找麻煩，都來想盡方法障礙你、毀謗你、侮辱你、陷害你，這時候怎麼辦？一般人都怨恨，怨天尤人，那你就錯了，你就錯用了心，你也是往下墮落。逆境怎麼樣幫助自己提升？學釋迦牟尼佛做忍辱仙人，你看看他遇到歌利王割截身體，他是什麼樣的心態？給我們表演到淋漓盡致。歌利王割截身體，忍辱仙人一絲毫怨恨心都沒有，不但沒有怨恨心，還感激的心。逆境是什麼？它是對我來考試的，看看我忍辱波羅蜜的功夫怎麼樣。忍辱波羅蜜功夫考試及格了，忍辱仙人提升了，提升什麼？提升提前成佛。經典上記載說，世尊本來是賢劫第五</w:t>
      </w:r>
      <w:r>
        <w:t>尊佛，第四尊是彌勒菩薩，應該彌勒菩薩先成佛，他後成佛，結果是這個忍辱百分之百的達到圓滿，他提升到先成佛，這是第四尊佛，彌勒菩薩在後面。所以他對歌利王說，不但我沒有一點點怨恨，我將來成佛頭一個度你。這個就是用得正，這叫妙用。</w:t>
      </w:r>
      <w:r>
        <w:t xml:space="preserve"> </w:t>
      </w:r>
    </w:p>
    <w:p w14:paraId="4432737D" w14:textId="77777777" w:rsidR="00812F50" w:rsidRDefault="00812F50">
      <w:pPr>
        <w:pStyle w:val="a3"/>
      </w:pPr>
      <w:r>
        <w:t xml:space="preserve">　　因此修行在哪裡？修行在日常生活當中，修行在日常工作當中，修行在日常處事待人接物，這個範圍很廣，不但是人與人之間，你只要會用，無論什麼境界都是提升自己的。如果你自己墮落的，不能怪別人怪自己，你為什麼著相，你為什麼會生煩惱？人家在境界當中都生智慧，無論是逆境順境、善緣惡緣統統生智慧，所以妙用。為什麼我們在順境、逆境裡面都起貪瞋痴？那就錯了，這個責任要自己負，不可以怨天尤人，怨天尤人是罪加一等，與人不相關，你自己在那裡錯用了心，你怎麼可以怪人？這個道理一定要懂，我們修學的時候才真正能上軌道，才能夠走向菩提大道、成佛之道。</w:t>
      </w:r>
      <w:r>
        <w:t xml:space="preserve"> </w:t>
      </w:r>
    </w:p>
    <w:p w14:paraId="5E856623" w14:textId="77777777" w:rsidR="00812F50" w:rsidRDefault="00812F50">
      <w:pPr>
        <w:pStyle w:val="a3"/>
      </w:pPr>
      <w:r>
        <w:t xml:space="preserve">　　結罪，那些造作罪業的人，跟我結不結罪？不結罪，我還感恩他，哪有罪？結罪在哪裡？結罪在眾生。你像我們看《彌勒所問經》，也就是《發起菩薩殊勝志樂經》，你裡面看那篇公案，你就曉得。兩個法師講經講得很好，其餘有幾個法師有嫉</w:t>
      </w:r>
      <w:r>
        <w:lastRenderedPageBreak/>
        <w:t>妒心，極力破壞，造謠生事，讓聽眾統統都離開，法師的法會也解散了，法師也若無其事，心清淨平等，跟他不結罪。結罪什麼？他把法緣斷掉了，要跟那些眾生結罪，眾生聞法的機會你把它斷掉了，這個罪重。那我們很清楚、很明瞭，他將來還是要受三途的果報，所以我們時時刻刻，無論是誦經、念佛，做任何功德我們都要迴向給他，希望他在惡道裡頭減少痛苦，希望他在惡道裡面能夠懺悔，他一懺悔馬上就離開。這是什麼？生憐憫心，生慈悲心，沒有一絲毫怨恨，這叫修行。行就是行為，起心動念、言語造作，所以修行無時無處都是道場，一切時、一切處、一切境緣當中都是修行的好道場，都是提升自己的，對自己有百利而無一害。這個道理一定要懂，我們才能夠步步踏在菩提道，不會走錯路，不會誤入歧途，這比什麼都重要。特別是我們要求生淨土，諸位要記住，世尊為我們介紹西方淨土，《彌陀經》裡面說「不可以少善根福德因緣得生彼國」，這我們要記住，我們要斷惡修善，積功累德，與西</w:t>
      </w:r>
      <w:r>
        <w:t>方世界才相應。</w:t>
      </w:r>
      <w:r>
        <w:t xml:space="preserve"> </w:t>
      </w:r>
    </w:p>
    <w:p w14:paraId="3EAC43DA" w14:textId="77777777" w:rsidR="00812F50" w:rsidRDefault="00812F50">
      <w:pPr>
        <w:pStyle w:val="a3"/>
      </w:pPr>
      <w:r>
        <w:t xml:space="preserve">　　今天我看時間不早了，大家都在等著吃飯，我不再耽誤大家的時間。這次我來聽經的，我來聽他們三位講演的，我是聽眾，跟大家一起來學習，希望我們在新年新氣象，我們一定要把自己境界提升，把境界轉過來。剛才悟廣師也講過，和諧在不在？在，就在當下。所以人家問我，法師，你對這個社會怎麼樣？社會好得很，這個社會跟極樂世界沒什麼兩樣，我天天過的是平安。什麼原因？我什麼都不知道，我也不看電影，也不看電視，所以天天天下太平，這就是和諧社會，和諧社會從自己做起。所以我們自己會過日子，報紙不要訂，不要訂報紙，不要看雜誌，不要看電視，不要聽廣播，你就過極樂世界的日子。謝謝大家，新年快樂，新年如意，每一位同學法喜充滿，法緣殊勝，謝謝大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DA881" w14:textId="77777777" w:rsidR="00812F50" w:rsidRDefault="00812F50" w:rsidP="00812F50">
      <w:r>
        <w:separator/>
      </w:r>
    </w:p>
  </w:endnote>
  <w:endnote w:type="continuationSeparator" w:id="0">
    <w:p w14:paraId="6817CEAE" w14:textId="77777777" w:rsidR="00812F50" w:rsidRDefault="00812F50" w:rsidP="0081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639E" w14:textId="77777777" w:rsidR="00812F50" w:rsidRDefault="00812F50" w:rsidP="00812F50">
      <w:r>
        <w:separator/>
      </w:r>
    </w:p>
  </w:footnote>
  <w:footnote w:type="continuationSeparator" w:id="0">
    <w:p w14:paraId="16CBDBE8" w14:textId="77777777" w:rsidR="00812F50" w:rsidRDefault="00812F50" w:rsidP="0081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50"/>
    <w:rsid w:val="00812F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E1A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F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F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F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F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