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6E06" w14:textId="77777777" w:rsidR="00864A2E" w:rsidRDefault="00864A2E">
      <w:r>
        <w:t xml:space="preserve">二零一四年念佛共修開示　　（第三集）　　</w:t>
      </w:r>
      <w:r>
        <w:t>2014/6/12</w:t>
      </w:r>
      <w:r>
        <w:t xml:space="preserve">　　香港尖沙咀街坊福利會　　檔名：</w:t>
      </w:r>
      <w:r>
        <w:t xml:space="preserve">21-710-0003 </w:t>
      </w:r>
    </w:p>
    <w:p w14:paraId="28C68697" w14:textId="77777777" w:rsidR="00864A2E" w:rsidRDefault="00864A2E">
      <w:pPr>
        <w:pStyle w:val="a3"/>
      </w:pPr>
      <w:r>
        <w:t xml:space="preserve">　　諸位法師，諸位同學，大家好！我們非常歡喜，大家能在此地聚會一堂。</w:t>
      </w:r>
      <w:r>
        <w:t xml:space="preserve"> </w:t>
      </w:r>
    </w:p>
    <w:p w14:paraId="6326215A" w14:textId="77777777" w:rsidR="00864A2E" w:rsidRDefault="00864A2E">
      <w:pPr>
        <w:pStyle w:val="a3"/>
      </w:pPr>
      <w:r>
        <w:t xml:space="preserve">　　在最近一段時期，各地有不少的同學參加了我們分享的學習。特別是對於來佛寺的海賢老和尚，他一生為我們的表法，這個冊子今天帶來了，希望諸位都能夠拿到，這裡面有一片光碟。我曾經多次的向大家介紹，我們修學淨土，希望在這一生當中往生到極樂世界，這個小冊子不能不看，而且要多看。老和尚是我們淨宗修學成就最好的榜樣，點點滴滴都值得我們學習。所以我曾經勸勉同學，這個光碟每天我們要看三遍，光碟的時間不到一個小時，五十多分鐘，一天看三遍，念一萬聲佛號。光碟三遍大概三個小時，一萬聲佛號需要兩個小時，每天五個小時學習，用真誠心、清淨心、恭敬心來學習。我相信一年的時間，一千遍看滿，對我們有決定的好處。哪些好處？一等的好處，我們往生有把握，這個把握可以自在往生，我們想走真能走得了，可以像老和尚一樣。如果還有壽命，願意留下來的，也沒有問題，你也能夠得到阿彌陀佛威神的加持，在這個世間消災免難，壽命到了的時候，佛一定會來接引你。大勢至菩薩在楞嚴會上告訴我們，「憶佛念佛，現前當來必定見佛」。這個話是真的，不是假的，我們要深信不疑。</w:t>
      </w:r>
      <w:r>
        <w:t xml:space="preserve"> </w:t>
      </w:r>
    </w:p>
    <w:p w14:paraId="48DA5302" w14:textId="77777777" w:rsidR="00864A2E" w:rsidRDefault="00864A2E">
      <w:pPr>
        <w:pStyle w:val="a3"/>
      </w:pPr>
      <w:r>
        <w:t xml:space="preserve">　　這個小冊子是他的弟子印志法師送到香港來給我看的，光碟我看了三、四十遍，每一遍都有悟處，所以百看不厭。同學們當中，我看到每天與我一起分享學習《大乘無量壽經》，同學也非常用功，有很多每天確實看三遍以上。分享的心得傳送，我看到無比的歡喜，歡喜淨宗後繼有人。我相信後來的這些年輕人，他們無論在修持、在學習、在弘法，各個方面都會超過我。我這一生拋磚引玉，很安慰，真的把玉引出來了，無限的歡喜。</w:t>
      </w:r>
      <w:r>
        <w:t xml:space="preserve"> </w:t>
      </w:r>
    </w:p>
    <w:p w14:paraId="7AAF6158" w14:textId="77777777" w:rsidR="00864A2E" w:rsidRDefault="00864A2E">
      <w:pPr>
        <w:pStyle w:val="a3"/>
      </w:pPr>
      <w:r>
        <w:t xml:space="preserve">　　老和尚一生值得我們學習的地方太多了，在基本的方面，就是《彌陀經》上所說的善根、福德、因緣。善根指什麼？老實、聽話、真幹，這是真正的善根，這種善根不是一般人都有的。特別是現代的年輕人，社會動亂，免不了心浮氣躁，人生渺茫，沒有方向，沒有目標。甚至於像社會一般所說，生命的價值觀、生命的意義完全沒有，所以活在這個世間非常痛苦。為什麼我們看到自殺的人那麼多，原因是什麼？總的原因是喪失了我們自己的自信心。沒有信心，自信心沒有了還能相信誰？對父母、對兄弟，再往上去，對祖宗、對古聖先賢，有宗教信仰的人對宗教也喪失信心。這個就是苦難的根源，苦難是由這個原因而現前的。佛經上常常教導我們，「相由心生」，相是現象，我們今天一般講，物質現象、精神現象、自然現象，都是從自信心生出來的。我們有自信，一切都美好，像西方極樂世界；如果我們沒有信心，那就是現在這種狀況，甚至於比現在還要嚴重，我們切身深受的。</w:t>
      </w:r>
      <w:r>
        <w:t xml:space="preserve"> </w:t>
      </w:r>
    </w:p>
    <w:p w14:paraId="35366335" w14:textId="77777777" w:rsidR="00864A2E" w:rsidRDefault="00864A2E">
      <w:pPr>
        <w:pStyle w:val="a3"/>
      </w:pPr>
      <w:r>
        <w:t xml:space="preserve">　　老和尚，我們看到，他出生在前清光緒二十六年，出生在鄉下，家境清寒，所以從小沒有上過學，沒有念過書。在鄉下一般都是農耕，務農為業。他從小就在耕地裡面工作，對農耕非常內行。一生務農為業，出家了還是種田。古大德說，「一日不作，一日不食」。這是佛教傳到中國來，在唐朝時候祖師大德提倡農耕，他就把修行落實在農耕。他修什麼？二十歲出家，師父不是普通人，有德行、有道德、有智慧，就看中這個年輕人是佛法的根器。看什麼？只看這個人老實、聽話、真幹，這樣的人遇到好老師，沒有一個不成就的。他學習的態度不像我們現在一般人，現在一般人確</w:t>
      </w:r>
      <w:r>
        <w:lastRenderedPageBreak/>
        <w:t>實心浮氣躁，沒有耐心，沒有恆心，無論學什麼，希望趕快就學成，時間長了，他就受不了，跟古人不一樣。古人教人，一門深入，長時薰修，一樣東西學十年、八年是常見的，所以他的根紮得深，根深蒂固。又何況佛陀的教誨跟我們中國古聖先賢教我們的目的是開悟。當然不可能每個人都開悟，哪些人會開悟？記住，老實、聽話、真幹的人有可能開悟。換句話說，這就是大徹大悟、明心見性的基礎，有了這個基礎就有開悟的可能，遇到善知識，真正善知識，他會特別照顧，真正的傳法給你。</w:t>
      </w:r>
      <w:r>
        <w:t xml:space="preserve"> </w:t>
      </w:r>
    </w:p>
    <w:p w14:paraId="0288B403" w14:textId="77777777" w:rsidR="00864A2E" w:rsidRDefault="00864A2E">
      <w:pPr>
        <w:pStyle w:val="a3"/>
      </w:pPr>
      <w:r>
        <w:t xml:space="preserve">　　海賢雖然不認識字，沒有念過書，他一生沒有讀過一部經，沒有做過經懺佛事，經懺佛事有儀軌，他連儀軌都不會。在道場裡面，它是鄉村小廟，早晚課就是燒香、拜佛、念佛、繞佛，沒有誦經的。小廟裡面住的五個人都不認識字，都沒有念過書。一生一部經沒有念過，一個咒語也不會念，就是師父教他一句「南無阿彌陀佛」。師父告訴他一直念下去，他這一句佛號念了九十二年。他活了一百一十二歲，二十歲出家，師父傳他一個法，就是念佛。九十二年一句佛號，生活不離佛號，工作不離佛號，待人接物不離佛號，他把一切時、一切處、一切境緣都是他的念佛道場。這樣子念佛，心裡頭沒有雜念、沒有妄想，人老實。</w:t>
      </w:r>
      <w:r>
        <w:t xml:space="preserve"> </w:t>
      </w:r>
    </w:p>
    <w:p w14:paraId="516E7CB4" w14:textId="77777777" w:rsidR="00864A2E" w:rsidRDefault="00864A2E">
      <w:pPr>
        <w:pStyle w:val="a3"/>
      </w:pPr>
      <w:r>
        <w:t xml:space="preserve">　　我們看到，這是近代倓虛老法師告訴我們的，倓老早年在香港，跟香港非常有緣分，香港的佛法是他傳來的。我第一次到香港，一九七七年，大概老和尚往生二、三年的樣子，我沒有見到他。但是我到香港來講經就住在他老人家的道場，界限街中華佛教圖書館。聽說現在這個圖書館沒有了，搬到別的地方去了。這個老和尚告訴我們一個事實，是他的師兄弟，諦閑老和尚的徒弟，很多同學都知道，鍋漏匠。也是不認識字，沒有念過書，鄉下人，跟諦閑老和尚從小農村裡面一起長大，等於說是小時候的玩伴。到四十多歲，貧窮潦倒，苦不堪言，找到了諦閑法師，看諦閑法師生活很不錯、很安定，也非常受人尊敬，所以他就發心出家，要跟老和尚。諦老也一再勸他，不行，你不能出家，出家的生活你學不會，五堂功課你沒有辦法學會，你怎麼能跟大眾相處？要想學經教，四十多歲了，不認識字，從哪裡下手？可是這個人賴定了，不肯走，非出家不可。到最後諦老跟他談條件，他說你完全聽我的，我就收你出家，要不然你到別的地方去。給他剃度，不能住在寺廟，住在寺廟別人瞧不起，你自己精神會感到很痛苦。到鄉下，給他找到一個廢棄的小廟，沒人住的，讓他一個人住在那邊。只教他一句南無阿彌陀佛，告訴他一直念下去；跟海賢法師的師父一</w:t>
      </w:r>
      <w:r>
        <w:t>樣，就教他一句南無阿彌陀佛，一直念下去。諦閑老和尚鍋漏匠這個徒弟念了三年，預知時至往生了。我們要記住，他四十多歲，一句佛號念三年。老和尚教他，累了就休息，休息好了再念，不分晝夜，等於閉關一樣，三年真的成功了。我們從這個例子回過頭來看海賢老和尚，海賢老和尚也具足這三個條件，老實、聽話、真幹，鍋漏匠跟他是一樣的。但是海賢法師年輕，二十歲，鍋漏匠四十多歲，這個不一樣。三年就自在往生，預知時至，這不是假的。</w:t>
      </w:r>
      <w:r>
        <w:t xml:space="preserve"> </w:t>
      </w:r>
    </w:p>
    <w:p w14:paraId="16B2E647" w14:textId="77777777" w:rsidR="00864A2E" w:rsidRDefault="00864A2E">
      <w:pPr>
        <w:pStyle w:val="a3"/>
      </w:pPr>
      <w:r>
        <w:t xml:space="preserve">　　那我們要問，海賢老和尚他九十二年念這句佛號，念到什麼境界？在我們一般觀察當中，他念到功夫成片，不會超過三年。功夫成片就能往生，就能見佛，佛會來告訴你，你壽命還有多長，到你臨命終時我來接引你。等於是授記，你自己很清楚，你會很認真、很努力，佛來把消息傳遞給你了。海賢老和尚應該在二十三、四歲的時候就見到佛了，功夫成片。繼續不斷的努力，真的做到了持戒、苦行、念佛。一生生活吃的是苦，自己耕種。年輕的時候體力好，從小在農田裡面鍛鍊出來，對於農耕非常內行。小廟裡面有幾畝地，這幾畝地的收成大概給小廟做道糧沒有問題。但是他有體力，他又非常勤快，開荒，鄉下這山地沒有主的，他把它開闢，種糧食、種水果、種</w:t>
      </w:r>
      <w:r>
        <w:lastRenderedPageBreak/>
        <w:t>蔬菜，一生開了一百多畝地，那就是大量生產。但是他完全用來布施，鄉下周圍有貧窮的人家，生活很困難的，他都救濟。養活，你看報告裡面告訴我們，成千上萬的人得到他的布施，他真的是財布施、法布施、無畏布施。法布施就一句話，你們在光碟裡都看到了，一切時、一切處，無論什麼人，他常常誠心勸導人要念佛，要好好的念佛，這是真的，其他啥都是假的。這是老和尚的口頭禪，老和尚一生一切時、一切處就是這一句話奉勸一切眾生。這一句話是真話，這一句話把一切諸佛，不但是釋迦牟尼佛四十九年所說的一切法統統包括了，十方三世一切諸佛所說的無量法門都在這一句話當中。《華嚴經》上說的，「一即一切，一切即一」，這一就是一句佛號。師父教他一直念下去，他也教一切人都要一直念下去。</w:t>
      </w:r>
      <w:r>
        <w:t xml:space="preserve"> </w:t>
      </w:r>
    </w:p>
    <w:p w14:paraId="6838F6F3" w14:textId="77777777" w:rsidR="00864A2E" w:rsidRDefault="00864A2E">
      <w:pPr>
        <w:pStyle w:val="a3"/>
      </w:pPr>
      <w:r>
        <w:t xml:space="preserve">　　得功夫成片，再向上提升，事一心不亂，這個境界高了。應該在什麼時候得到？應該在三十歲的時候得事一心不亂。事一心不亂，見思煩惱斷了，智慧開了。再向上提升，理一心不亂，理一心不亂是大徹大悟、明心見性，跟釋迦牟尼佛在菩提樹下大徹大悟同樣境界，跟中國唐朝禪宗六祖惠能大師明心見性，也是同一個境界。換句話說，賢公老和尚如果要是生在佛陀那個時代，他就有能力像《普門品》裡面所說的，應以佛身而得度者，即現佛身而為說法；要生在中國唐朝惠能大師那個時代，他可以以祖師大德的身分在世間說法度眾生。他生在的時代不一樣，是我們現前這個時代，這個時代念佛成就，就像他這個樣子最好。開悟、見性，沒人知道他，沒人瞧得起他，他的生活才安定、才自在。人不能出名，出名麻煩就大了。老和尚出名是往生之後出名了，你再也找不到他，這個方式最好。名聞利養離它遠遠的，愈遠愈好，心愈清淨、愈踏實。</w:t>
      </w:r>
      <w:r>
        <w:t xml:space="preserve"> </w:t>
      </w:r>
    </w:p>
    <w:p w14:paraId="6C66BB37" w14:textId="77777777" w:rsidR="00864A2E" w:rsidRDefault="00864A2E">
      <w:pPr>
        <w:pStyle w:val="a3"/>
      </w:pPr>
      <w:r>
        <w:t xml:space="preserve">　　換句話說，他很早就應該往生，為什麼沒往生？他被阿彌陀佛看中了。光碟上你細細去聽，裡頭有一句，有人問他，你見阿彌陀佛，阿彌陀佛跟你講什麼？這個地方有一次，他說，我好幾次求阿彌陀佛帶我到極樂世界去。阿彌陀佛不帶他去，說他修得很好，留在世間多住幾年表法給大家看。也就是叫他做一個念佛的好榜樣，給念佛同學們看看，做個榜樣。所以他有那麼長的壽命，阿彌陀佛把它延長的，做榜樣給我們看的。裡面字字句句都有玄機，這個時候我們看光碟要留意，不要大意看過，句句話裡頭有很深很深的意思。所以他為我們表法，最重要的就是將念佛修行變成生活。吃飯不挑剔飯菜的好壞，平等心現出來了，清淨心現出來了。《無量壽經》經題上後半部「清淨平等覺經」，清淨平等覺他得到了，在生活上清淨平等，在工作上清淨平等。他的工作就是務農、種地，非常勤快，種田的收成是供養大眾，不為自己。他也不拿去賣，賣可以賣不少錢，他有很可觀的收入，他不賣，救濟貧苦的人。你想想，得他物資救濟的人哪有不感激的道理！用什麼來感激他？老和尚就是一句話，老實念佛，放下萬緣，這就是感激他。所以這一生當中九十二年度眾生無數，我們這個時代哪一個出家人都比不上他，這是真的。</w:t>
      </w:r>
      <w:r>
        <w:t xml:space="preserve"> </w:t>
      </w:r>
    </w:p>
    <w:p w14:paraId="3C291F3F" w14:textId="77777777" w:rsidR="00864A2E" w:rsidRDefault="00864A2E">
      <w:pPr>
        <w:pStyle w:val="a3"/>
      </w:pPr>
      <w:r>
        <w:t xml:space="preserve">　　往生之後影響更大，我們給他宣揚，這本小冊子就是他普度眾生代佛說法，經典！我們要把這個小冊子當作《無量壽經》來看。老和尚不就是阿彌陀佛派他到世間的菩薩嗎？真的，不是假的。他談話當中曾經透點消息，我什麼都知道。什麼都知道就是大徹大悟，就是明心見性。可是他在日常生活當中依舊示現本本分分的一個鄉下農夫。有人問他，他不說；很親近的人，他只告訴他一句天機不可洩露。也洩露了兩次，這兩次不是很重要的。一次，他說他念佛，晚上看到許許多多的眾生，床前床後、屋裡門外，統統都是這些眾生聽他念佛。早上起來遲了，會有人喊他，起來、起來，天亮了，快念佛。真妙，這感應！另外有一次，他燒香，燒了十二支香，早晨被</w:t>
      </w:r>
      <w:r>
        <w:lastRenderedPageBreak/>
        <w:t>同學看到了，問他，你怎麼燒這麼多支香？他也是透了點信息，他說我看到阿彌陀佛，也是滿屋子、滿外面統統都是阿彌陀佛，所以燒了十二支香。其他的他不願意說，要我們自己去體會，去看這個小冊子，去聽這個光碟。你慢慢很細心，真誠心、恭敬心去看，會看出許許多多，叫悟處。你慢慢看明白，我們要認真向他學習。生活非常節儉，一絲毫都不浪費。一生沒有怨恨過一個人，這一點不容易。一生沒有傲慢、沒有嫉妒，看一切人都是阿彌陀佛，自己謙卑。這些德行。</w:t>
      </w:r>
      <w:r>
        <w:t xml:space="preserve"> </w:t>
      </w:r>
    </w:p>
    <w:p w14:paraId="10A08DE1" w14:textId="77777777" w:rsidR="00864A2E" w:rsidRDefault="00864A2E">
      <w:pPr>
        <w:pStyle w:val="a3"/>
      </w:pPr>
      <w:r>
        <w:t xml:space="preserve">　　我們早年在美國見到黃念祖老居士，老居士勸我提倡淨宗學會，告訴我，淨宗學會這個名稱是夏蓮居老居士提倡的，沒有機會建立，告訴我，希望在外國每個講經的地方都成立淨宗學會。所以在那些年我住在美國，美國、加拿大一共有三十多個淨宗學會。現在在全世界大概有一、二百個淨宗學會，第一個淨宗學會在加拿大，我在那邊講經成立的，第二個在舊金山，美國淨宗學會。我寫了個緣起，提出行門五個科目，也就是要求在日常生活當中要把它做到。五個科目，第一個「淨業三福」。淨業三福有三條，第一條四句，「孝養父母，奉事師長，慈心不殺，修十善業」；第二條，「受持三皈，具足眾戒，不犯威儀」；第三條，「發菩提心，深信因果，讀誦大乘，勸進行者」。這裡頭我們要特別注意的就是最前面的兩句話，孝養父母，奉事師長。我看這兩句話是我們中華民族傳統文化的根本，孝是中華傳統文化的根；敬，敬就是對老師，奉事師長，這是中國傳統文化的本。大根大本，這個根本要沒有了，一切就完了，全都沒有了，要從這個地方扎根，孝親尊師。</w:t>
      </w:r>
      <w:r>
        <w:t xml:space="preserve"> </w:t>
      </w:r>
    </w:p>
    <w:p w14:paraId="7A6FA9FB" w14:textId="77777777" w:rsidR="00864A2E" w:rsidRDefault="00864A2E">
      <w:pPr>
        <w:pStyle w:val="a3"/>
      </w:pPr>
      <w:r>
        <w:t xml:space="preserve">　　現在佛法衰，社會動亂，原因是什麼？根本失掉了。沒有人盡孝，沒有人尊師重道，這怎麼辦？目前這些年來，我們都在提倡扎根教育。根怎麼紮？就是依淨業三福。我們用儒家的《弟子規》，《弟子規》是紮什麼根？孝親尊師；用道家的《太上感應篇》，深信因果；用佛法裡面的《十善業道》。我稱這個叫傳統文化的三個根，《弟子規》是儒的根，《感應篇》是道的根，《十善業》是佛的根，要從這個地方落實，要認真依教修行，教化下一代，三根的教育。處眾待人接物要修六和敬，三福六和。六和敬最重要的是見和同解，我們對於一切人事物的看法、想法要有共同的標準。這個標準，傳統文化裡面四科，五倫、五常、四維、八德。總結起來十二個字，不難記。這十二個字是孝悌忠信、禮義廉恥、仁愛和平，這十二個字。這是中國千萬年前老祖宗教導我們的，我們這個族群、這個國家，世世代代都遵守、都學習，只是民國成立之後疏忽了。民國成立之後，社會一直動亂，軍閥割據，這早年，我這個年齡都很清楚。接著以後中日戰爭，國家的動亂，沒有安定，所以祖宗的教誨疏忽了。我們今天受的苦果，不是沒有原因，我們要認真努力把老祖宗的東西找回來。</w:t>
      </w:r>
      <w:r>
        <w:t xml:space="preserve"> </w:t>
      </w:r>
    </w:p>
    <w:p w14:paraId="28D8F9B2" w14:textId="77777777" w:rsidR="00864A2E" w:rsidRDefault="00864A2E">
      <w:pPr>
        <w:pStyle w:val="a3"/>
      </w:pPr>
      <w:r>
        <w:t xml:space="preserve">　　最近，有一個年輕同學，找到了英國湯恩比晚年的著作，裡面有一部分講到中國傳統文化。他是非常讚歎，認為解決二十一世紀的社會問題，那就是現在社會問題，他說只有中國孔孟學說跟大乘佛法，大乘佛法也在中國。除這個之外，找不到別的方法，他把整個世界安定和諧的希望都寄託在中國人。所以看了他的東西會恢復我們的自信心，民族的自信心，對傳統文化的自信心。這些節錄的並不很長，非常有價值。我們今天信心從哪裡建起？你看英國人幫了忙。這一份東西要印成小冊子，我們都應該要知道。他說的話是真的，我完全肯定、完全承認，我在國際上參加和平會議，也常常引用湯恩比博士的話來告訴大家。這個世界最可悲的就是信心失掉了，甚至於沒有人相信，這個世界還會恢復和平嗎？我們相信湯恩比的話，世界可以恢復安定和平。那要什麼？要中國傳統文化，就是我剛才講的十二個字，要孝悌忠信、禮義廉恥、仁愛和平；在佛法裡面就是我們淨宗選出這五個科目，淨業三福、六和敬、三學</w:t>
      </w:r>
      <w:r>
        <w:lastRenderedPageBreak/>
        <w:t>（這是戒定慧）、六度、普賢十願。只要把這些東西講清楚、講明白、講透徹，落實到生活、落實到工作、落實到處事待人接物就行了，問題真能解決。</w:t>
      </w:r>
      <w:r>
        <w:t xml:space="preserve"> </w:t>
      </w:r>
    </w:p>
    <w:p w14:paraId="26EFF0B7" w14:textId="77777777" w:rsidR="00864A2E" w:rsidRDefault="00864A2E">
      <w:pPr>
        <w:pStyle w:val="a3"/>
      </w:pPr>
      <w:r>
        <w:t xml:space="preserve">　　中國東西這麼好，我們今天老祖宗留下來的，我們不去讀它、不去學它，老祖宗都流眼淚。真的是千辛萬苦，累積智慧、理念、方法、效果、經驗，全世界找不到第二家，全部保留在《四庫全書》裡面。《四庫全書》分量太大，從哪裡讀起？這個我們要感謝唐太宗，唐太宗把《四庫》裡頭精華的精華都提煉出來了，那就是他下令編的一部書，叫《群書治要》。唐太宗自小就是一個將軍，十六歲帶兵打仗，平定群雄，他統一了中國，就是唐朝。他做皇帝的時候二十七歲，在我們想像他讀書不多，那要統治這麼大的國家、這麼多的人民，用什麼方法？所以他就想出來，要老祖宗的智慧，要老祖宗的理念，要老祖宗的方法，要老祖宗的經驗，到《四庫全書》裡去找，凡是修身、齊家、治國、平天下這些文字，抄出來給他看。從《四庫》裡頭總共抄出五十萬字，這五十萬字一本書就是大唐盛世之依據。大唐盛世從哪來的？就從這部書來的。</w:t>
      </w:r>
      <w:r>
        <w:t xml:space="preserve"> </w:t>
      </w:r>
    </w:p>
    <w:p w14:paraId="5DF26828" w14:textId="77777777" w:rsidR="00864A2E" w:rsidRDefault="00864A2E">
      <w:pPr>
        <w:pStyle w:val="a3"/>
      </w:pPr>
      <w:r>
        <w:t xml:space="preserve">　　這部書曾經在中國失傳一千年，所以這個書的題目，我們在歷史上《唐書》、《宋史》、《元史》、《明史》、《清史》裡面都沒有，都沒有提到。這本書，唐朝亡國之後，日本在中國的留學生帶回去了，確實在日本做了一千年，日本出現了盛世。民國初年，這本書從日本找回來了，當時商務印書館印過兩次，也是因為社會動亂不安，知道的人不多。我知道有這麼一本書，想了三年，確實心想事成，就把這個書想來了。想來是無限的歡喜，湯恩比說需要中國傳統文化來救國家、救世界，我們拿什麼來救？這部書出現就行，問題馬上解決了。所以我看到這部書如獲至寶，趕快把它翻印，印一萬套就不會失傳，分在許多國家大學圖書館收藏，這樣不會失傳了。現在這部書學習的人愈來愈多，在中國已經列入黨校必修的課程。湯恩比的願望我們相信能實現。我們三個根的教育在中國大陸普遍的開花了，將來必定救國。</w:t>
      </w:r>
      <w:r>
        <w:t xml:space="preserve"> </w:t>
      </w:r>
    </w:p>
    <w:p w14:paraId="3792B1E8" w14:textId="77777777" w:rsidR="00864A2E" w:rsidRDefault="00864A2E">
      <w:pPr>
        <w:pStyle w:val="a3"/>
      </w:pPr>
      <w:r>
        <w:t xml:space="preserve">　　我們香港同學也很難得，來跟我談了幾次，希望在香港辦個漢學院，他們有人去申請，政府批准了。我們來啟動這樁事情，就是說要有學習《群書治要》的人，把《群書治要》這部書講清楚、講明白、講透徹。所以我們要真正發這種心的人，我來供養他，讓他生活沒有後顧之憂，專心讀書，專心教學。這部書研究透徹了，我們教學的對象對全世界。這就是說明了，這我在國際上也常常告訴大家，二十一世紀是中國人的世紀，不是中國的政治，不是中國的軍事，不是中國的科技，也不是中國的經濟貿易，不是的，是中國的《群書治要》。我們把《群書治要》送給每一個國家、每一個族群、每一個地區，全世界大家一起學。我相信不會超過五年，這個世界恢復安定和平，大家都能過幸福美滿的生活。</w:t>
      </w:r>
      <w:r>
        <w:t xml:space="preserve"> </w:t>
      </w:r>
    </w:p>
    <w:p w14:paraId="11BFCFED" w14:textId="77777777" w:rsidR="00864A2E" w:rsidRDefault="00864A2E">
      <w:pPr>
        <w:pStyle w:val="a3"/>
      </w:pPr>
      <w:r>
        <w:t xml:space="preserve">　　佛法，一定要學賢公老和尚，我們所說的這些他全做到了。你看淨宗五門功課，三福、六和、三學、六度、普賢行願，他完全落實在生活、落實在工作、落實在處事待人接物，他是一部活生生的《無量壽經》。你要問《無量壽經》是什麼？一看這個光碟全知道，他是我們最好的榜樣，第一榜樣。今天這本書我相信他們帶來了，大家帶回去，不夠，我們再印。他老人家最後的表法，我給大家提一提，這裡頭有一張照片，我們這邊也有一張照片，在這邊有他一張照片。就是這本，最後的表法，這是阿彌陀佛叫他的，這個書名字叫《若要佛法興，唯有僧讚僧》，佛法就是這個。我們要記住，若要中國興，我們不讚歎中國怎麼行？一定讚歎。所以老和尚大概就是等這本書，他往生前三天，有四個信徒去看他，帶了這一本書送給他。老和尚不認識字，問</w:t>
      </w:r>
      <w:r>
        <w:lastRenderedPageBreak/>
        <w:t xml:space="preserve">他這是什麼書？他們就告訴他，這本書的名字叫《若要佛法興，唯有僧讚僧》。他聽到這個書名歡喜得不得了，好像如獲至寶。為什麼？阿彌陀佛跟他講得很清楚，這本書出現，我就來接你往生。表最後的一個法，這個法一共表三個法，第一個表夏蓮居老居士會集的《無量壽經》是真經，沒有懷疑；第二個表法，表黃念祖老居士的註解是真正佛菩薩祖師大德說的，沒有問題；第三個表法，是我們這十幾二十年，依這個法門修行沒有錯誤，正路。所以我們大家放心，我們好好在這裡學習，世界上有災難，香港不會有災難。有這麼多如法接受佛菩薩教誨的人在這裡修行，所以這個地方國泰民安。我跟大家的報告就到此地，謝謝大家。祝福大家好好念佛，身心健康，家庭幸福，事業順利，社會安定，世界和平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8B635" w14:textId="77777777" w:rsidR="00864A2E" w:rsidRDefault="00864A2E" w:rsidP="00864A2E">
      <w:r>
        <w:separator/>
      </w:r>
    </w:p>
  </w:endnote>
  <w:endnote w:type="continuationSeparator" w:id="0">
    <w:p w14:paraId="792CF24E" w14:textId="77777777" w:rsidR="00864A2E" w:rsidRDefault="00864A2E" w:rsidP="0086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2E4E8" w14:textId="77777777" w:rsidR="00864A2E" w:rsidRDefault="00864A2E" w:rsidP="00864A2E">
      <w:r>
        <w:separator/>
      </w:r>
    </w:p>
  </w:footnote>
  <w:footnote w:type="continuationSeparator" w:id="0">
    <w:p w14:paraId="4AEB5910" w14:textId="77777777" w:rsidR="00864A2E" w:rsidRDefault="00864A2E" w:rsidP="00864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2E"/>
    <w:rsid w:val="00864A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739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1150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