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73BD" w14:textId="77777777" w:rsidR="00C34C01" w:rsidRDefault="00C34C01">
      <w:r>
        <w:t xml:space="preserve">學習《神愛世人》　　（第八集）　　</w:t>
      </w:r>
      <w:r>
        <w:t>2018/10/17</w:t>
      </w:r>
      <w:r>
        <w:t xml:space="preserve">　　聯合國教科文組織淨空之友社　　檔名：</w:t>
      </w:r>
      <w:r>
        <w:t xml:space="preserve">21-786-0008 </w:t>
      </w:r>
    </w:p>
    <w:p w14:paraId="3432E976" w14:textId="77777777" w:rsidR="00C34C01" w:rsidRDefault="00C34C01">
      <w:pPr>
        <w:pStyle w:val="a3"/>
      </w:pPr>
      <w:r>
        <w:t xml:space="preserve">　　諸位法師、諸位同學，大家好。請看《神愛世人》第三十八頁：</w:t>
      </w:r>
      <w:r>
        <w:t xml:space="preserve"> </w:t>
      </w:r>
    </w:p>
    <w:p w14:paraId="20331881" w14:textId="77777777" w:rsidR="00C34C01" w:rsidRDefault="00C34C01">
      <w:pPr>
        <w:pStyle w:val="a3"/>
      </w:pPr>
      <w:r>
        <w:t xml:space="preserve">　　【讓我們共同團結在上帝、先知的忠告與勸言之中；我們應當要有共同的意念</w:t>
      </w:r>
      <w:r>
        <w:t>……</w:t>
      </w:r>
      <w:r>
        <w:t>我們當要不懈地去實踐那些對於人類有利益的事，無論受益者是老是少，也無論他們的地位是高是低。】</w:t>
      </w:r>
      <w:r>
        <w:t xml:space="preserve"> </w:t>
      </w:r>
    </w:p>
    <w:p w14:paraId="633FCF06" w14:textId="77777777" w:rsidR="00C34C01" w:rsidRDefault="00C34C01">
      <w:pPr>
        <w:pStyle w:val="a3"/>
      </w:pPr>
      <w:r>
        <w:t xml:space="preserve">　　今天我們從這一段經文學起。感謝同學們抽出時間，把這些經典裡面重要的經句提出來給我們學習，這一段我們看了，確實每一段都重要。都是上帝的兒女、上帝的使者，派遣下來幫助上帝教化眾生。今天的社會，頭一句說得很好，『讓我們共同團結在上帝、先知的忠告與勸言之中』。這句經文很重要。上帝的經典、先知的忠告，日常生活當中我們遇到了，都是互相勸告，要跟上帝學習。學習什麼？學習上帝的「愛」。上帝愛世人，是上帝可以說天天講的，經典裡面我們天天讀到，句句話都是好話、都是經典、都是忠告，也都是勸告。</w:t>
      </w:r>
      <w:r>
        <w:t xml:space="preserve"> </w:t>
      </w:r>
    </w:p>
    <w:p w14:paraId="21F601EE" w14:textId="77777777" w:rsidR="00C34C01" w:rsidRDefault="00C34C01">
      <w:pPr>
        <w:pStyle w:val="a3"/>
      </w:pPr>
      <w:r>
        <w:t xml:space="preserve">　　勸告，讓我們聯想到，上帝很著急，不願意看到人與人之間的對立、鬥爭；不願意見到，在我們現前社會裡面，天天見到、時時見到。每一次我們見到了，同樣的，上帝也見到了。我們能不能在這個短暫剎那之間想起這段經文，認真的反省、認真的學習，把彼此對立、彼此不和改正過來，要做上帝聽話的兒女、實踐的信徒。把他的話記住，要在我們身體日常生活當中，處事待人接物，真正的做到了。</w:t>
      </w:r>
      <w:r>
        <w:t xml:space="preserve"> </w:t>
      </w:r>
    </w:p>
    <w:p w14:paraId="75B4DEC0" w14:textId="77777777" w:rsidR="00C34C01" w:rsidRDefault="00C34C01">
      <w:pPr>
        <w:pStyle w:val="a3"/>
      </w:pPr>
      <w:r>
        <w:t xml:space="preserve">　　這個話說得好！我們是不是時時刻刻想著，去做一些對人類有利益的事？今天擺在面前的，沒有利益的，是對立、是批評，不是讚歎。特別告訴我們，無論受益者是老是少，無論他們地位是高是低。有時候要用言語，有時候要用行為，中國古人所說的，言教是用言語，做出一個好榜樣給他看。看到這個人毀謗，我們給他講的是讚歎，做出榜樣給他看，看久了，一定會有一天他回頭了。這經文我們就學到了。</w:t>
      </w:r>
      <w:r>
        <w:t xml:space="preserve"> </w:t>
      </w:r>
    </w:p>
    <w:p w14:paraId="36D25D0B" w14:textId="77777777" w:rsidR="00C34C01" w:rsidRDefault="00C34C01">
      <w:pPr>
        <w:pStyle w:val="a3"/>
      </w:pPr>
      <w:r>
        <w:t xml:space="preserve">　　看第四十面，四十面文比較長一點：</w:t>
      </w:r>
      <w:r>
        <w:t xml:space="preserve"> </w:t>
      </w:r>
    </w:p>
    <w:p w14:paraId="3F483B0C" w14:textId="77777777" w:rsidR="00C34C01" w:rsidRDefault="00C34C01">
      <w:pPr>
        <w:pStyle w:val="a3"/>
      </w:pPr>
      <w:r>
        <w:t xml:space="preserve">　　【那位一體不二、具有崇高榮耀的真神，祂把自己展現給了人類，為的是要讓人類去反觀到自己最內在的真實自我</w:t>
      </w:r>
      <w:r>
        <w:t>——</w:t>
      </w:r>
      <w:r>
        <w:t>其心地中的寶藏。所有不同的宗教教派，以及各種不同的信仰體系，它們彼此之間絕不可以去引發人與人之間的對立，這就是在此一時代之中，對於上帝，及其宗教之信仰的根本理念。】</w:t>
      </w:r>
      <w:r>
        <w:t xml:space="preserve"> </w:t>
      </w:r>
    </w:p>
    <w:p w14:paraId="510E2336" w14:textId="77777777" w:rsidR="00C34C01" w:rsidRDefault="00C34C01">
      <w:pPr>
        <w:pStyle w:val="a3"/>
      </w:pPr>
      <w:r>
        <w:t xml:space="preserve">　　特別記住，信仰根本的理念，是對上帝那種尊敬、仰慕，落實上帝經典裡面的教誨。中國古人所說的信、解、行、證，真信，你就決定不會毀謗，你決定不會跟其他宗教對立；這都屬於根本理念，屬於信。信了之後，有時候做不到，毛病還是照犯，這什麼原因？解得不夠透徹；深信要深解，解要講深度，深解，真信；之後變成我們日常生活當中的行為，這才叫修行。修行怎麼講法？修正錯誤的行為。得利益了，佛法裡面講的，福德、功德同修。</w:t>
      </w:r>
      <w:r>
        <w:t xml:space="preserve"> </w:t>
      </w:r>
    </w:p>
    <w:p w14:paraId="26699F04" w14:textId="77777777" w:rsidR="00C34C01" w:rsidRDefault="00C34C01">
      <w:pPr>
        <w:pStyle w:val="a3"/>
      </w:pPr>
      <w:r>
        <w:t xml:space="preserve">　　累積福德跟功德，自自然然就改造命運。得到了什麼？方東美先生早年把大乘佛法介紹給我，非常愛護的口吻，老師的年齡跟我父親差不多，我們都看作父輩一樣的</w:t>
      </w:r>
      <w:r>
        <w:lastRenderedPageBreak/>
        <w:t>看待，恭敬。老師告訴我：「學佛是人生最高的享受。」這句話很中聽！哪一個人活在世間，不希望得到最高的利益、享受？最高的享受從哪裡來的？從學佛來的。</w:t>
      </w:r>
      <w:r>
        <w:t xml:space="preserve"> </w:t>
      </w:r>
    </w:p>
    <w:p w14:paraId="3D063279" w14:textId="77777777" w:rsidR="00C34C01" w:rsidRDefault="00C34C01">
      <w:pPr>
        <w:pStyle w:val="a3"/>
      </w:pPr>
      <w:r>
        <w:t xml:space="preserve">　　我接受了，用了半年的時間，我聽一些高僧大德講經，能聽得懂，聽了生歡喜心。要想得到享受，靠全聽懂了還不行、還不夠。聽懂了，解門，有信、有解，最高的享受還達不到，最高享受還要向上再踏一步。踏一步是什麼？行，要把我所知道的，變成我自己的起心動念、生活行為，這人生最高的享受你就嘗到了。嘗到最後證，證什麼？證明老師告訴我這句話是真話，證明經典裡面的教訓是真言，確確實實上帝說的。為什麼？不是上帝說不出來，只有上帝才能說出來。為什麼？上帝是大聖大賢，大聖大賢哪有不愛眾生的道理！他用什麼來愛眾生？經教，我們不能不知道。</w:t>
      </w:r>
      <w:r>
        <w:t xml:space="preserve"> </w:t>
      </w:r>
    </w:p>
    <w:p w14:paraId="31CB1384" w14:textId="77777777" w:rsidR="00C34C01" w:rsidRDefault="00C34C01">
      <w:pPr>
        <w:pStyle w:val="a3"/>
      </w:pPr>
      <w:r>
        <w:t xml:space="preserve">　　這個後面，有幾句話幫助我們解決問題，什麼問題？疑慮。學習宗教是真有好處嗎？懷疑、顧慮，這東西有用嗎？有，我給你做證明，真有。一直好好的學下去，依教奉行，慢慢怎麼樣？智慧開了。你到智慧開了，你自己就得到證，證明了真的，不是假的，是正確的，不是錯誤的，你明白了。</w:t>
      </w:r>
      <w:r>
        <w:t xml:space="preserve"> </w:t>
      </w:r>
    </w:p>
    <w:p w14:paraId="56B87456" w14:textId="77777777" w:rsidR="00C34C01" w:rsidRDefault="00C34C01">
      <w:pPr>
        <w:pStyle w:val="a3"/>
      </w:pPr>
      <w:r>
        <w:t xml:space="preserve">　　為什麼世界上宗教這麼多？傳教師給我們講經，彼此講的不一樣，甚至於產生對立，自讚毀他：我學的這個法門，我拜的這個上帝是真神，你那個靠不住。這種現象不少，我們遇到怎麼辦？這裡就告訴我們，時代之中，對於上帝及其宗教之信仰根本理念：</w:t>
      </w:r>
      <w:r>
        <w:t xml:space="preserve"> </w:t>
      </w:r>
    </w:p>
    <w:p w14:paraId="7D53E8B8" w14:textId="77777777" w:rsidR="00C34C01" w:rsidRDefault="00C34C01">
      <w:pPr>
        <w:pStyle w:val="a3"/>
      </w:pPr>
      <w:r>
        <w:t xml:space="preserve">　　【那些各宗教的教理原則以及戒律，那些被堅固樹立、具有強大力量的各種信仰體系，它們都擁有著同樣的源頭，都是來自於同一道的真光；而它們彼此會有差異，那是為了順應不同時代之人們的不同需求之緣故。】</w:t>
      </w:r>
      <w:r>
        <w:t xml:space="preserve"> </w:t>
      </w:r>
    </w:p>
    <w:p w14:paraId="1713E71D" w14:textId="77777777" w:rsidR="00C34C01" w:rsidRDefault="00C34C01">
      <w:pPr>
        <w:pStyle w:val="a3"/>
      </w:pPr>
      <w:r>
        <w:t xml:space="preserve">　　給我們解釋了。不同的說法，遇到的人不一樣，根性不相同，你教他，你一看就明白了從哪裡教起。所以學習的人，一個老師，兩個人去學習，學習的時候不一樣，兩個學生程度不相同，應機說法。</w:t>
      </w:r>
      <w:r>
        <w:t xml:space="preserve"> </w:t>
      </w:r>
    </w:p>
    <w:p w14:paraId="7195F835" w14:textId="77777777" w:rsidR="00C34C01" w:rsidRDefault="00C34C01">
      <w:pPr>
        <w:pStyle w:val="a3"/>
      </w:pPr>
      <w:r>
        <w:t xml:space="preserve">　　一部經書有沒有這個現象？也有。那我們就明白了，我跟另外一個同學，同學一部經，有些經文上我有我的看法，他有他的看法，甚至於看法完全相反，這時候怎麼辦？各人說的都有道理，如果老師在，請教老師；老師不在，讀誦，我把這個經文念上一百遍、念上二百遍，就融化了。</w:t>
      </w:r>
      <w:r>
        <w:t xml:space="preserve"> </w:t>
      </w:r>
    </w:p>
    <w:p w14:paraId="215FFDB2" w14:textId="77777777" w:rsidR="00C34C01" w:rsidRDefault="00C34C01">
      <w:pPr>
        <w:pStyle w:val="a3"/>
      </w:pPr>
      <w:r>
        <w:t xml:space="preserve">　　如果你要懂得，聖賢的教誨沒有一樣不是應機而說的。你看中國《論語》，孔老夫子的，同樣一個問題學生發問、提出來，孔子的答覆不一樣，對甲的說法跟對乙的不相同。一個聖人教的，為什麼會這樣？根性、程度不一樣，根性不相同。於是我們明白了，這樣的事情在經典裡面非常之多，都是正確的；某一個程度正確，他超越這個軌道了，那另外一個講法。</w:t>
      </w:r>
      <w:r>
        <w:t xml:space="preserve"> </w:t>
      </w:r>
    </w:p>
    <w:p w14:paraId="7A9453A0" w14:textId="77777777" w:rsidR="00C34C01" w:rsidRDefault="00C34C01">
      <w:pPr>
        <w:pStyle w:val="a3"/>
      </w:pPr>
      <w:r>
        <w:t xml:space="preserve">　　這是在聖教經典裡面常有的事情，不足奇怪，你依你的解去修行，他依他的解門去修行，統統得利益。我們學習，經過老師的指點，幾十年的經驗、修學的歷程，幫助我們認識這個問題。</w:t>
      </w:r>
      <w:r>
        <w:t xml:space="preserve"> </w:t>
      </w:r>
    </w:p>
    <w:p w14:paraId="275929A5" w14:textId="77777777" w:rsidR="00C34C01" w:rsidRDefault="00C34C01">
      <w:pPr>
        <w:pStyle w:val="a3"/>
      </w:pPr>
      <w:r>
        <w:t xml:space="preserve">　　所以下面這段說，說得好，說得好親熱：</w:t>
      </w:r>
      <w:r>
        <w:t xml:space="preserve"> </w:t>
      </w:r>
    </w:p>
    <w:p w14:paraId="229F76FC" w14:textId="77777777" w:rsidR="00C34C01" w:rsidRDefault="00C34C01">
      <w:pPr>
        <w:pStyle w:val="a3"/>
      </w:pPr>
      <w:r>
        <w:lastRenderedPageBreak/>
        <w:t xml:space="preserve">　　【我真正的同伴法侶們啊！所有的人類都是同一所學校裡的孩子，</w:t>
      </w:r>
      <w:r>
        <w:t>……</w:t>
      </w:r>
      <w:r>
        <w:t>那些帶來神聖啟示的一切使者，則都是這所學校裡的老師。這些老師們令眾人驚歎，無人可與之比擬。在這所屬於真理的學校中，老師們依照上帝的誨諭，來教導上帝的這些學生子女們，並以慈恩撫育他們</w:t>
      </w:r>
      <w:r>
        <w:t>……</w:t>
      </w:r>
      <w:r>
        <w:t>一直到他們把這個世界變成了一面廣大的鏡子，並讓那永恆不滅的另外一個世界，明現在此一大鏡之中。】</w:t>
      </w:r>
      <w:r>
        <w:t xml:space="preserve"> </w:t>
      </w:r>
    </w:p>
    <w:p w14:paraId="5AA4656E" w14:textId="77777777" w:rsidR="00C34C01" w:rsidRDefault="00C34C01">
      <w:pPr>
        <w:pStyle w:val="a3"/>
      </w:pPr>
      <w:r>
        <w:t xml:space="preserve">　　這個地方，另外的世界是天堂、是極樂世界。你的功夫成熟了，極樂世界你見到了。有，念佛同修們我就遇到幾個；還有前一輩的善知識，像黃念祖老居士、李炳南老居士，或在定中、或在夢中見到極樂世界。真的，不是假的，這我們應當學習。</w:t>
      </w:r>
      <w:r>
        <w:t xml:space="preserve"> </w:t>
      </w:r>
    </w:p>
    <w:p w14:paraId="6FD41C87" w14:textId="77777777" w:rsidR="00C34C01" w:rsidRDefault="00C34C01">
      <w:pPr>
        <w:pStyle w:val="a3"/>
      </w:pPr>
      <w:r>
        <w:t xml:space="preserve">　　今天時間到了，我們把巴哈伊的經典重要的經句學習到此地。謝謝大家。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0EF0F" w14:textId="77777777" w:rsidR="00C34C01" w:rsidRDefault="00C34C01" w:rsidP="00C34C01">
      <w:r>
        <w:separator/>
      </w:r>
    </w:p>
  </w:endnote>
  <w:endnote w:type="continuationSeparator" w:id="0">
    <w:p w14:paraId="71A154B8" w14:textId="77777777" w:rsidR="00C34C01" w:rsidRDefault="00C34C01" w:rsidP="00C34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A3120" w14:textId="77777777" w:rsidR="00C34C01" w:rsidRDefault="00C34C01" w:rsidP="00C34C01">
      <w:r>
        <w:separator/>
      </w:r>
    </w:p>
  </w:footnote>
  <w:footnote w:type="continuationSeparator" w:id="0">
    <w:p w14:paraId="357E5012" w14:textId="77777777" w:rsidR="00C34C01" w:rsidRDefault="00C34C01" w:rsidP="00C34C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01"/>
    <w:rsid w:val="00C34C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D625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4C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4C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4C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4C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404</Words>
  <Characters>2308</Characters>
  <Application>Microsoft Office Word</Application>
  <DocSecurity>0</DocSecurity>
  <Lines>19</Lines>
  <Paragraphs>5</Paragraphs>
  <ScaleCrop>false</ScaleCrop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