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024DD" w14:textId="77777777" w:rsidR="001700A4" w:rsidRDefault="001700A4">
      <w:r>
        <w:t xml:space="preserve">學習《神愛世人》　　（第十四集）　　</w:t>
      </w:r>
      <w:r>
        <w:t>2018/10/23</w:t>
      </w:r>
      <w:r>
        <w:t xml:space="preserve">　　聯合國教科文組織淨空之友社　　檔名：</w:t>
      </w:r>
      <w:r>
        <w:t xml:space="preserve">21-786-0014 </w:t>
      </w:r>
    </w:p>
    <w:p w14:paraId="1733048F" w14:textId="77777777" w:rsidR="001700A4" w:rsidRDefault="001700A4">
      <w:pPr>
        <w:pStyle w:val="a3"/>
      </w:pPr>
      <w:r>
        <w:t xml:space="preserve">　　諸位法師、諸位同學，請坐。請看《神愛世人》第五十頁，我們把文念一遍：</w:t>
      </w:r>
      <w:r>
        <w:t xml:space="preserve"> </w:t>
      </w:r>
    </w:p>
    <w:p w14:paraId="1B42A65C" w14:textId="77777777" w:rsidR="001700A4" w:rsidRDefault="001700A4">
      <w:pPr>
        <w:pStyle w:val="a3"/>
      </w:pPr>
      <w:r>
        <w:t xml:space="preserve">　　【爾時，世尊處于此座，於一切法成最正覺</w:t>
      </w:r>
      <w:r>
        <w:t>……</w:t>
      </w:r>
      <w:r>
        <w:t>其身充滿一切世間，其音普順十方國土</w:t>
      </w:r>
      <w:r>
        <w:t>……</w:t>
      </w:r>
      <w:r>
        <w:t>一一毛端，悉能容受一切世界而無障礙，各現無量神通之力，教化調伏一切眾生。】</w:t>
      </w:r>
      <w:r>
        <w:t xml:space="preserve"> </w:t>
      </w:r>
    </w:p>
    <w:p w14:paraId="66F4EB0A" w14:textId="77777777" w:rsidR="001700A4" w:rsidRDefault="001700A4">
      <w:pPr>
        <w:pStyle w:val="a3"/>
      </w:pPr>
      <w:r>
        <w:t xml:space="preserve">　　這一段文講得很清楚，我們要怎麼樣學習？又如何能夠落實到日常生活當中？這叫修行，行是我們生活行為。我們的生活行為原本跟佛菩薩沒有兩樣，只因為我們對於世出世間一切法迷誤了，起心動念、分別執著，看錯了、說錯了，於是墮落在煩惱習氣之中。當然，不是這一生迷的，生生世世，迷而不覺。釋迦牟尼佛給我們做一個榜樣，示現成佛，示現成等正覺，正覺是佛的名號。</w:t>
      </w:r>
      <w:r>
        <w:t xml:space="preserve"> </w:t>
      </w:r>
    </w:p>
    <w:p w14:paraId="5CE9D3BF" w14:textId="77777777" w:rsidR="001700A4" w:rsidRDefault="001700A4">
      <w:pPr>
        <w:pStyle w:val="a3"/>
      </w:pPr>
      <w:r>
        <w:t xml:space="preserve">　　我們節錄這個小冊子，每一段都非常精彩，每一段都是大乘教裡面所說的「唯心所現，唯識所變」。心現是平等的，諸佛如來、諸大菩薩他們的境界，經上所說的，特別是大乘。凡夫有高人，高人是阿羅漢，他們覺悟了。阿羅漢有四個等級，菩薩有五十個等級，每個等級的境界都不相同，普遍都接受諸佛如來的教化。</w:t>
      </w:r>
      <w:r>
        <w:t xml:space="preserve"> </w:t>
      </w:r>
    </w:p>
    <w:p w14:paraId="116D1C8F" w14:textId="77777777" w:rsidR="001700A4" w:rsidRDefault="001700A4">
      <w:pPr>
        <w:pStyle w:val="a3"/>
      </w:pPr>
      <w:r>
        <w:t xml:space="preserve">　　佛對一切眾生，確確實實以無盡的大慈大悲幫助眾生覺悟，但是必須得眾生有求覺悟的這個念頭；你沒有這個念頭，佛幫不上忙。幫不上也要幫，幫什麼？幫助你在六道輪迴之中離苦得樂。苦說不盡、受不完，佛菩薩總是以大慈悲心幫助我們減輕。我們就明白了，如果我們有求覺悟的心、求明瞭的心，佛菩薩的幫助就多一些；如果這個念頭還沒生起來，還覺得這個人間不錯，很值得留戀，諸佛菩薩的幫助就少一些。總而言之，他見到了、聽到了、接觸到了，必然要幫助眾生離苦得樂；這個我們要知道，知道才會感恩；不知道，感恩的念頭生不起來。</w:t>
      </w:r>
      <w:r>
        <w:t xml:space="preserve"> </w:t>
      </w:r>
    </w:p>
    <w:p w14:paraId="21ED4915" w14:textId="77777777" w:rsidR="001700A4" w:rsidRDefault="001700A4">
      <w:pPr>
        <w:pStyle w:val="a3"/>
      </w:pPr>
      <w:r>
        <w:t xml:space="preserve">　　到我們知道感恩，我們就自己能體會到，苦逐漸逐漸淡了。離苦就是得樂，樂本來就有，自性裡頭沒苦，只有樂。自性是法身，或者我們講得更白一點，大家就聽得清楚，自性就是真心，真心在一切境界裡頭如如不動。我們常講起心動念，起心動念是妄心，真心不要你起、不需要你動，世出世間一切法自然明瞭。前面講過無礙智、一切智、自然智，自性裡頭本有的，很難體會、很難懂。大乘佛法是以這個為核心，就講這麼一樁事情。佛陀教育教什麼？幫助我們回歸自性。</w:t>
      </w:r>
      <w:r>
        <w:t xml:space="preserve"> </w:t>
      </w:r>
    </w:p>
    <w:p w14:paraId="271967C6" w14:textId="77777777" w:rsidR="001700A4" w:rsidRDefault="001700A4">
      <w:pPr>
        <w:pStyle w:val="a3"/>
      </w:pPr>
      <w:r>
        <w:t xml:space="preserve">　　所以，釋迦牟尼佛示現在菩提樹下，『座』，坐在金剛寶座上。我們凡夫看到的，他坐在菩提樹下，下面是用草墊的，沒有看到金剛座。誰看到金剛座？菩薩看到了。由此可知，相是不是一成不變的？不是的，因人而異、因時而異、因事而異，千變萬化。在哪裡？就在現前，就在眼前，就在此地。菩提樹下，金剛寶座，菩薩見到的，阿羅漢見不到、天人見不到，凡夫更不必說了。由此可知，相是不是真的？不是真的。真的應該只有一個，有沒有？有。真是體，現相是起作用，體是一個，起作用無量無邊。</w:t>
      </w:r>
      <w:r>
        <w:t xml:space="preserve"> </w:t>
      </w:r>
    </w:p>
    <w:p w14:paraId="14AED2CD" w14:textId="77777777" w:rsidR="001700A4" w:rsidRDefault="001700A4">
      <w:pPr>
        <w:pStyle w:val="a3"/>
      </w:pPr>
      <w:r>
        <w:t xml:space="preserve">　　真正佛告訴我們真話，我們自己要去證明。佛給我們說，整個宇宙，萬事萬物，「唯心所現，唯識所變」。法身菩薩他不起心不動念，起心動念是識不是心，心永遠</w:t>
      </w:r>
      <w:r>
        <w:lastRenderedPageBreak/>
        <w:t>沒動，識在動。識是什麼？起心動念、妄想分別執著全是八識。八識現的東西，假相。假，很難體會，什麼是假相？它是分分秒秒都在變。</w:t>
      </w:r>
      <w:r>
        <w:t xml:space="preserve"> </w:t>
      </w:r>
    </w:p>
    <w:p w14:paraId="11D9BAF9" w14:textId="77777777" w:rsidR="001700A4" w:rsidRDefault="001700A4">
      <w:pPr>
        <w:pStyle w:val="a3"/>
      </w:pPr>
      <w:r>
        <w:t xml:space="preserve">　　我們這個身體，是「唯心所現，唯識所變」。從識來說，識就是起心動念。起心動念現在科學家知道，在精密儀器之下看到了，秒秒鐘都不一樣。現在這一秒跟前一秒不一樣，現在這一秒跟後一秒也不一樣，這科學家承認，科學家在精密儀器觀察之下發現了，秒秒不一樣。</w:t>
      </w:r>
      <w:r>
        <w:t xml:space="preserve"> </w:t>
      </w:r>
    </w:p>
    <w:p w14:paraId="68E69448" w14:textId="77777777" w:rsidR="001700A4" w:rsidRDefault="001700A4">
      <w:pPr>
        <w:pStyle w:val="a3"/>
      </w:pPr>
      <w:r>
        <w:t xml:space="preserve">　　不一樣到什麼程度？佛在經上告訴我們，一彈指有三十二億百千念。我們聽了，真正是所謂的莫名其妙，它的妙用！一彈指，就算一秒鐘，一彈指，多少個變化？三十二億百千，單位是一百千，一百個千是十萬，三十二億乘十萬。這是一彈指，就是一秒鐘，我們怎麼會知道？誰知道？菩薩知道。</w:t>
      </w:r>
      <w:r>
        <w:t xml:space="preserve"> </w:t>
      </w:r>
    </w:p>
    <w:p w14:paraId="70D38657" w14:textId="77777777" w:rsidR="001700A4" w:rsidRDefault="001700A4">
      <w:pPr>
        <w:pStyle w:val="a3"/>
      </w:pPr>
      <w:r>
        <w:t xml:space="preserve">　　所以科學家，這大科學家，十住、十行、十迴向，科學家還做不到、達不到，最低的，最低階層，跟他講他懂。你問他見到沒有？可能見到。在哪裡見到？在顯微鏡底下、科學儀器裡頭見到。</w:t>
      </w:r>
      <w:r>
        <w:t xml:space="preserve"> </w:t>
      </w:r>
    </w:p>
    <w:p w14:paraId="7DD59EEE" w14:textId="77777777" w:rsidR="001700A4" w:rsidRDefault="001700A4">
      <w:pPr>
        <w:pStyle w:val="a3"/>
      </w:pPr>
      <w:r>
        <w:t xml:space="preserve">　　這就講我們坐的位子，什麼人看什麼樣子，不相同。畜生看我們人道不一樣，人道看天道不一樣，天道看修行證果的不一樣。我們想不想知道？想。想就是求覺悟的心，就是求學佛的念頭，這個念頭起來了。佛沒有別的，佛一樣東西都沒給我們，就是幫助我們斷一切煩惱習氣，把真心、把自性，能現萬法的自性找回來。找到了，佛家有個學位給你，叫菩薩。</w:t>
      </w:r>
      <w:r>
        <w:t xml:space="preserve"> </w:t>
      </w:r>
    </w:p>
    <w:p w14:paraId="073EFCE3" w14:textId="77777777" w:rsidR="001700A4" w:rsidRDefault="001700A4">
      <w:pPr>
        <w:pStyle w:val="a3"/>
      </w:pPr>
      <w:r>
        <w:t xml:space="preserve">　　學位有一年級、二年級、三年級，不一樣。佛門的學位亦如是，多少個學位？大乘五十一個學位；從十信起，十信、十住、十行、十迴向，一級一級向上提升。到什麼時候佛經我們能夠完全體會，不能說證得，能體會到佛說的是些什麼，就得受用。小的受用，幫助我們在六道輪迴裡面不墮三惡道，能保住人天身分；繼續努力向上提升，看法、想法跟佛接近了；雖然是接近，實際上差距還是很大。</w:t>
      </w:r>
      <w:r>
        <w:t xml:space="preserve"> </w:t>
      </w:r>
    </w:p>
    <w:p w14:paraId="16783DA6" w14:textId="77777777" w:rsidR="001700A4" w:rsidRDefault="001700A4">
      <w:pPr>
        <w:pStyle w:val="a3"/>
      </w:pPr>
      <w:r>
        <w:t xml:space="preserve">　　所以同學們一定要知道，真正想學佛，佛沒有東西給我們，知道嗎？佛只幫助我們回歸自性，回到用真心，不要用妄心；真心沒有分別、沒有執著、沒有妄想。六根接觸六塵境界不起心不動念，看得清楚、聽得清楚，六根在六塵境界裡頭，清清楚楚、明明白白。跟我們不一樣的是在哪裡？他不起心不動念、不分別不執著。我們眼見色、耳聞聲、鼻嗅香、舌嘗味，念念起心動念、樣樣起心動念，麻煩就在此地。這就變成凡夫，墮落在六道搞輪迴。</w:t>
      </w:r>
      <w:r>
        <w:t xml:space="preserve"> </w:t>
      </w:r>
    </w:p>
    <w:p w14:paraId="1DE1D117" w14:textId="77777777" w:rsidR="001700A4" w:rsidRDefault="001700A4">
      <w:pPr>
        <w:pStyle w:val="a3"/>
      </w:pPr>
      <w:r>
        <w:t xml:space="preserve">　　必須要知道，起心動念、言語造作這有善有惡。善惡有標準，佛有《十善業道經》，符合這十條是善，違背這十條是惡。十條裡頭第一個，不殺生。我們有沒有殺生？有，不知不覺。蚊蟲螞蟻叮我們一下，不知不覺摸一下，牠就死了，殺了，殺了一個蚊蟲。要能做到連小生物、微生物、細菌都不殺害牠，不容易！不偷盜、不邪淫、不妄語、不兩舌、不惡口、不綺語、不貪、不瞋、不痴，這叫十善。具足十善，常常念著十善，不違背、不犯，是佛的入門弟子。</w:t>
      </w:r>
      <w:r>
        <w:t xml:space="preserve"> </w:t>
      </w:r>
    </w:p>
    <w:p w14:paraId="7B1F1347" w14:textId="77777777" w:rsidR="001700A4" w:rsidRDefault="001700A4">
      <w:pPr>
        <w:pStyle w:val="a3"/>
      </w:pPr>
      <w:r>
        <w:t xml:space="preserve">　　我們不是有意殺生、偷盜，是無意的。為什麼會無意？無量劫來養成的習氣，養成不良的習慣。看到小動物，厭惡牠，就把牠趕走，趕走當中牠也有傷亡。有意殺</w:t>
      </w:r>
      <w:r>
        <w:lastRenderedPageBreak/>
        <w:t>害，這個業造得重；無心、無意殺害的眾生，這個罪輕，輕重不同。這些事實真相慢慢都知道了，曉得在日常生活當中，時時刻刻提醒自己，斷一切惡、行一切善，這就對了。</w:t>
      </w:r>
      <w:r>
        <w:t xml:space="preserve"> </w:t>
      </w:r>
    </w:p>
    <w:p w14:paraId="72338646" w14:textId="77777777" w:rsidR="001700A4" w:rsidRDefault="001700A4">
      <w:pPr>
        <w:pStyle w:val="a3"/>
      </w:pPr>
      <w:r>
        <w:t xml:space="preserve">　　下面說的，他的身體遍虛空法界，遍及無量無邊宇宙、一切時空。這是什麼身？法身，他有，我們都有，各個人都有，只是你迷失了。你明白了、覺悟了，就好了，就回頭了。他的語言、他的音聲，完全能隨順宇宙中一切世界與地區所特有的言語、音聲。不需要學，無量無邊眾生、無量無邊的語言你都能通達，只要用真心，不要用妄心，就對了。</w:t>
      </w:r>
      <w:r>
        <w:t xml:space="preserve"> </w:t>
      </w:r>
    </w:p>
    <w:p w14:paraId="3DB31275" w14:textId="77777777" w:rsidR="001700A4" w:rsidRDefault="001700A4">
      <w:pPr>
        <w:pStyle w:val="a3"/>
      </w:pPr>
      <w:r>
        <w:t xml:space="preserve">　　總而言之一句話，學佛要學用真心，不能學用妄心。真心離念，真心，念是什麼？就是我們講起心動念，真心沒有起心動念，起心動念是妄心。真心裡頭有智慧，沒有煩惱；妄心裡頭有煩惱，沒有智慧。</w:t>
      </w:r>
      <w:r>
        <w:t xml:space="preserve"> </w:t>
      </w:r>
    </w:p>
    <w:p w14:paraId="19D7E30E" w14:textId="77777777" w:rsidR="001700A4" w:rsidRDefault="001700A4">
      <w:pPr>
        <w:pStyle w:val="a3"/>
      </w:pPr>
      <w:r>
        <w:t xml:space="preserve">　　所以他的身上毛端，我們這汗毛，毛的尖端，都能夠毫無困難的容納無邊宇宙、一切世界。這個話我們聽起來不懂，神話！實際上它是真話，它不是假話。為什麼？自性裡頭沒有大小，就是沒有對立的，沒有大小；沒有長短，就是沒有距離，沒有我們所有的界限。體積、面積、長度、高度，這都是唯識所變的裡頭有，唯心所現裡頭沒有這些。佛菩薩大慈大悲，在境界裡頭現無量無邊身，為一切眾生說法，希望一切眾生各個在一生當中證得像他一樣的圓滿。能嗎？答案是能，完全是真相，不是假相。</w:t>
      </w:r>
      <w:r>
        <w:t xml:space="preserve"> </w:t>
      </w:r>
    </w:p>
    <w:p w14:paraId="0A2E4DAE" w14:textId="77777777" w:rsidR="001700A4" w:rsidRDefault="001700A4">
      <w:pPr>
        <w:pStyle w:val="a3"/>
      </w:pPr>
      <w:r>
        <w:t xml:space="preserve">　　這些都參透了、搞明白了，叫什麼？叫看破。看破有什麼好處？幫助你放下，放下就成功了。我們放不下是沒看破，就是經沒看懂、沒聽懂；真正懂了、真正看破了，很容易放下。煩惱障重的人從放下做起，先放下，幫助你看破；所知障重的人，先看破後放下。這是入門，怎麼入進去？我們都問老師，不知道。老師告訴我，這我明白了，想想自己哪個煩惱障重。求知欲重的人，就是要先看破；求知欲無所謂、不重的，從放下，放下就成功了。</w:t>
      </w:r>
      <w:r>
        <w:t xml:space="preserve"> </w:t>
      </w:r>
    </w:p>
    <w:p w14:paraId="2D66CB87" w14:textId="77777777" w:rsidR="001700A4" w:rsidRDefault="001700A4">
      <w:pPr>
        <w:pStyle w:val="a3"/>
      </w:pPr>
      <w:r>
        <w:t xml:space="preserve">　　看破、放下是入門，天天要看破，天天要放下，這叫真修行，真幹了。佛法四個階層，信、解、行、證，解就是看破，行就是放下，這要搞清楚、搞明白，真正看破放下就證得。</w:t>
      </w:r>
      <w:r>
        <w:t xml:space="preserve"> </w:t>
      </w:r>
    </w:p>
    <w:p w14:paraId="5B9AC02D" w14:textId="77777777" w:rsidR="001700A4" w:rsidRDefault="001700A4">
      <w:pPr>
        <w:pStyle w:val="a3"/>
      </w:pPr>
      <w:r>
        <w:t xml:space="preserve">　　今天時間到了，我們學習到此地。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1F0B3" w14:textId="77777777" w:rsidR="001700A4" w:rsidRDefault="001700A4" w:rsidP="001700A4">
      <w:r>
        <w:separator/>
      </w:r>
    </w:p>
  </w:endnote>
  <w:endnote w:type="continuationSeparator" w:id="0">
    <w:p w14:paraId="30C51907" w14:textId="77777777" w:rsidR="001700A4" w:rsidRDefault="001700A4" w:rsidP="001700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9FA13" w14:textId="77777777" w:rsidR="001700A4" w:rsidRDefault="001700A4" w:rsidP="001700A4">
      <w:r>
        <w:separator/>
      </w:r>
    </w:p>
  </w:footnote>
  <w:footnote w:type="continuationSeparator" w:id="0">
    <w:p w14:paraId="02FDF62A" w14:textId="77777777" w:rsidR="001700A4" w:rsidRDefault="001700A4" w:rsidP="001700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0A4"/>
    <w:rsid w:val="001700A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D5E91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00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00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00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00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499</Words>
  <Characters>2848</Characters>
  <Application>Microsoft Office Word</Application>
  <DocSecurity>0</DocSecurity>
  <Lines>23</Lines>
  <Paragraphs>6</Paragraphs>
  <ScaleCrop>false</ScaleCrop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2025-10-14T01:53:00Z</dcterms:created>
  <dcterms:modified xsi:type="dcterms:W3CDTF">2025-10-14T01:53:00Z</dcterms:modified>
</cp:coreProperties>
</file>