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1B4B5" w14:textId="77777777" w:rsidR="005D30B8" w:rsidRDefault="005D30B8">
      <w:r>
        <w:t xml:space="preserve">世界佛教徒聯誼會致詞　　（共一集）　　</w:t>
      </w:r>
      <w:r>
        <w:t>2012/5/21</w:t>
      </w:r>
      <w:r>
        <w:t xml:space="preserve">　　泰國曼谷</w:t>
      </w:r>
      <w:r>
        <w:t>Aksra</w:t>
      </w:r>
      <w:r>
        <w:t>會議中心　　檔名：</w:t>
      </w:r>
      <w:r>
        <w:t xml:space="preserve">32-017-0001 </w:t>
      </w:r>
    </w:p>
    <w:p w14:paraId="626E6156" w14:textId="77777777" w:rsidR="005D30B8" w:rsidRDefault="005D30B8">
      <w:pPr>
        <w:pStyle w:val="a3"/>
      </w:pPr>
      <w:r>
        <w:t xml:space="preserve">　　尊敬的ＷＦＢ的主席祕書長先生，中國佛協刀副會長，日本佛教協會會長和田先生，聯合國教科文組織威廉主席，以及這次來參加的各國的大使們，諸位法師，諸位大德，諸位同學，今天是我們在曼谷參加一次心靈的盛會，慶祝佛陀二千六百年，以及泰皇八十五歲誕辰，祝福他在位六十六年對於佛教的這些貢獻，我們衷心的感到欣慰。</w:t>
      </w:r>
      <w:r>
        <w:t xml:space="preserve"> </w:t>
      </w:r>
    </w:p>
    <w:p w14:paraId="3F991B6D" w14:textId="77777777" w:rsidR="005D30B8" w:rsidRDefault="005D30B8">
      <w:pPr>
        <w:pStyle w:val="a3"/>
      </w:pPr>
      <w:r>
        <w:t xml:space="preserve">　　佛教它的歷史很久，說法也很多，譬如在中國過去，都認為釋迦牟尼佛滅度到今年是三千零三十八年，佛滅度到今年，泰國說法是二千六百年，世界上一般人稱為二千五百五十六年。這些都不是重要的，因為不要說是很久之前，即使我們在這一生當中，也常常這些年月記錯，這些事情我覺得是沒有太大關係。最重要的，我們是要把佛的經典，這裡面的智慧、理論、理念、方法、經驗，對於我們有很多很多的好處。</w:t>
      </w:r>
      <w:r>
        <w:t xml:space="preserve"> </w:t>
      </w:r>
    </w:p>
    <w:p w14:paraId="6FBDEFC0" w14:textId="77777777" w:rsidR="005D30B8" w:rsidRDefault="005D30B8">
      <w:pPr>
        <w:pStyle w:val="a3"/>
      </w:pPr>
      <w:r>
        <w:t xml:space="preserve">　　我這一生當中雖然是學佛六十一年，講經教學五十四年，這是我小時候從來沒有想到過的。因為在年輕的時候總以為佛教是宗教、是迷信，始終沒有這個念頭去接觸它。在我二十歲的時候，對於哲學產生非常的愛好，親近一位老師，當代的哲學家方東美先生，他跟我講了一部《哲學概論》。老師在這個課程裡面告訴我，佛教是高等的哲學。他的話是這麼介紹的，釋迦牟尼，他沒有說佛，「釋迦牟尼是世界上最偉大的哲學家，佛經哲學是全世界哲學的最高峰，學佛是人生最高的享受」。我是在這個課程裡面，把以前錯誤的觀念改正過來，高等哲學我希望學到，人生最高的享受我也希望能得到。佛經內容確實非常豐富，如果你真的能看懂，契入了，可以說是欲罷不能。古人有句話說，「世味哪有法味濃」，就是世間的快樂跟佛法來比差得很遠很遠。這個東西就是你要能夠在佛經教裡頭嚼出它的味道出來，你才會真正生起歡喜心。</w:t>
      </w:r>
      <w:r>
        <w:t xml:space="preserve"> </w:t>
      </w:r>
    </w:p>
    <w:p w14:paraId="64A379B5" w14:textId="77777777" w:rsidR="005D30B8" w:rsidRDefault="005D30B8">
      <w:pPr>
        <w:pStyle w:val="a3"/>
      </w:pPr>
      <w:r>
        <w:t xml:space="preserve">　　年輕的時候，經方先生的介紹、教導，對於佛法產生興趣，而且有非常濃厚的興趣，以後遇到章嘉大師，大師勸我出家，勸我學釋迦牟尼佛。佛陀三十歲成道，就是大徹大悟之後，一生從事於教學。在中國歷史上記載，佛是教學四十九年。最初十二年講阿含，接著方等八年，般若二十二年，法華八年，所以講經教學四十九年。他是有次第的，像辦學，從小學，阿含是小學，方等是中學，般若是大學，法華、涅槃好比是研究所。所以他很有秩序、很次第，由淺而深逐漸的深入。佛學典籍包羅萬象，比一個完整大學包含的還要多，可以說它是真正的一個圓滿的大學，沒有任何欠缺，各種學科統統都有。</w:t>
      </w:r>
      <w:r>
        <w:t xml:space="preserve"> </w:t>
      </w:r>
    </w:p>
    <w:p w14:paraId="6E80F064" w14:textId="77777777" w:rsidR="005D30B8" w:rsidRDefault="005D30B8">
      <w:pPr>
        <w:pStyle w:val="a3"/>
      </w:pPr>
      <w:r>
        <w:t xml:space="preserve">　　佛是在二千六百多年前講的，現代量子力學家新的發現，我看到許多報告，跟佛經上講的完全相同，讓我們感到非常驚訝。我在學習六十年當中，確實還有一些很高深的問題，對它有疑惑；佛說的我們能相信，不敢否認，但是疑惑不能斷。看到最近量子力學的報告，我們對於微細的疑惑才統統斷乾淨，肯定了佛法不僅是最偉大的哲學，而且是最偉大的科學。它的內容幫助我們修善，幫助我們齊家，幫助我們治國，幫助我們帶給整個世界安定和平。這個裡頭有智慧、有理念、有方法、有經驗、有成果，非常值得我們學習，這門大學問。我們做佛的弟子，應當把佛陀教育發揚光大，它的的確確是教育，是究竟圓滿對九界眾生的教學。</w:t>
      </w:r>
      <w:r>
        <w:t xml:space="preserve"> </w:t>
      </w:r>
    </w:p>
    <w:p w14:paraId="63930BC9" w14:textId="77777777" w:rsidR="005D30B8" w:rsidRDefault="005D30B8">
      <w:pPr>
        <w:pStyle w:val="a3"/>
      </w:pPr>
      <w:r>
        <w:lastRenderedPageBreak/>
        <w:t xml:space="preserve">　　十年前，二００三年，我第一次代表澳洲大學參加聯合國教科文組織召開的和平會議，那年在曼谷大學。這是我第一次參加，跟泰國結了很深的緣分，當時接待我的是泰國的副總理，三軍總司令查瓦利將軍。我們因為這個緣分，所以才接受澳洲學校的邀請，把佛法跟中國傳統文化帶進聯合國。我參加的會議很多，多次我都做主題講演，怎樣化解衝突？怎樣能幫助社會恢復到安定和平？這也是我們佛門弟子本身的一種義務，應該要做，有這個機會我不能夠推辭。但是跟大家講得很清楚，講得很明白，大家聽了很歡喜，會後總有人來告訴我：法師，你講得很好，這是理想，這不能落實。這給我的打擊非常沉重。</w:t>
      </w:r>
      <w:r>
        <w:t xml:space="preserve"> </w:t>
      </w:r>
    </w:p>
    <w:p w14:paraId="1B3807BF" w14:textId="77777777" w:rsidR="005D30B8" w:rsidRDefault="005D30B8">
      <w:pPr>
        <w:pStyle w:val="a3"/>
      </w:pPr>
      <w:r>
        <w:t xml:space="preserve">　　佛法就像剛才照初法師所說，不但我們要深入了解經義，更重要的是要把經義落實在生活、落實在工作、落實在處事待人接物。佛的經教跟我們自己的生活、理念能夠融成一體，這就是真正增上緣，這樣才能真正體會到人生高等的享受，這是方東美先生告訴我的。早年章嘉大師告訴我，這句話很重要，他說你不要認為你自己研究已經懂得了，如果你沒有做到，你決定沒有懂，如果說是真正懂得，你沒有一樣做不到的。這句話很重要！要從實驗當中去體會，才是真實的智慧、真實的學問。所以這門學問必須自己真正得到享受、得到快樂，我們才能夠幫助別人，自己沒有得到，幫助別人就很難實現。</w:t>
      </w:r>
      <w:r>
        <w:t xml:space="preserve"> </w:t>
      </w:r>
    </w:p>
    <w:p w14:paraId="4F8DE92D" w14:textId="77777777" w:rsidR="005D30B8" w:rsidRDefault="005D30B8">
      <w:pPr>
        <w:pStyle w:val="a3"/>
      </w:pPr>
      <w:r>
        <w:t xml:space="preserve">　　當時我們在聯合國與會的這些朋友們，大家對於傳統文化、大乘佛法缺少信心，我們很難過。這樁事情，在一九七０年代英國湯恩比博士說過，解決二十一世紀的社會問題，包括今天所講的災難，只有中國孔孟學說跟大乘佛法能夠解決得了。這個話我兩次訪問倫敦，參觀劍橋大學、牛津大學跟倫敦大學，這三個學校都有漢學系，我跟這些學生們交流、這些教授們交流，我就提出這個話，湯恩比的話你們認為怎樣？是真的嗎？學生們對著我笑，不說話。我反過來問他們，難道湯恩比的話說錯了嗎？他們也對著我笑。我說你們很聰明，既不反對，也不贊成。</w:t>
      </w:r>
      <w:r>
        <w:t xml:space="preserve"> </w:t>
      </w:r>
    </w:p>
    <w:p w14:paraId="1237456F" w14:textId="77777777" w:rsidR="005D30B8" w:rsidRDefault="005D30B8">
      <w:pPr>
        <w:pStyle w:val="a3"/>
      </w:pPr>
      <w:r>
        <w:t xml:space="preserve">　　和平是每個人心目當中真誠去祈求的，能不能得到？能，只要我們有信心。佛教教導我們真誠、清淨、平等、正覺、慈悲，孔孟教導我們仁義、忠恕，我們能夠把這個發揚光大，這個世界有和平。但是最好的要做實驗點，大家能看到。過去我們在中國湯池這個實驗點做成功了，我們在巴黎聯合國總部做詳細的介紹。這個專題讓我們有八個小時的講解，有三天的展覽，當時駐聯合國一百九十二個國家的使節都有意願到湯池去考察、去參觀。所以這是給大家一個信心，湯恩比所說的中國孔孟學說跟大乘佛法，確實能幫助世界化解問題。</w:t>
      </w:r>
      <w:r>
        <w:t xml:space="preserve"> </w:t>
      </w:r>
    </w:p>
    <w:p w14:paraId="6D6F5DE2" w14:textId="77777777" w:rsidR="005D30B8" w:rsidRDefault="005D30B8">
      <w:pPr>
        <w:pStyle w:val="a3"/>
      </w:pPr>
      <w:r>
        <w:t xml:space="preserve">　　在這幾年，在國際上遇到一些朋友，宗教界的領導跟一些國家領導人，我們都是誠懇的勸請他們做一樁大事業、做一個救世主，在自己的國家、自己的轄區做一個示範點，佛教的聖城。這次祕書長到香港看我，我跟他談這個問題他很有興趣，所以我參加這次活動。叫基督教也建個聖城，天主教也建個聖城，把宗教的精神、文化落實在這一點，真正做到，做出來給大家看，那這個意義就很大！確實能夠幫助世界化解一切衝突，促進安定和平。我們也將這個理念、這種做法迴向給人類，希望世界永久和平；迴向給泰皇，迴向給泰國人民，祝福他們健康長壽、事事如意；也迴向給今天與會的道友們，希望大家身心健康、智慧增長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3FB09" w14:textId="77777777" w:rsidR="005D30B8" w:rsidRDefault="005D30B8" w:rsidP="005D30B8">
      <w:r>
        <w:separator/>
      </w:r>
    </w:p>
  </w:endnote>
  <w:endnote w:type="continuationSeparator" w:id="0">
    <w:p w14:paraId="0544004E" w14:textId="77777777" w:rsidR="005D30B8" w:rsidRDefault="005D30B8" w:rsidP="005D3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963EA" w14:textId="77777777" w:rsidR="005D30B8" w:rsidRDefault="005D30B8" w:rsidP="005D30B8">
      <w:r>
        <w:separator/>
      </w:r>
    </w:p>
  </w:footnote>
  <w:footnote w:type="continuationSeparator" w:id="0">
    <w:p w14:paraId="1C460432" w14:textId="77777777" w:rsidR="005D30B8" w:rsidRDefault="005D30B8" w:rsidP="005D30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0B8"/>
    <w:rsid w:val="005D30B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0E61B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30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30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30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30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