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5E8B" w14:textId="77777777" w:rsidR="002E3DD5" w:rsidRDefault="002E3DD5">
      <w:r>
        <w:t xml:space="preserve">祝福大會使者祈求世界和諧　　（共一集）　　</w:t>
      </w:r>
      <w:r>
        <w:t>2013/3/6</w:t>
      </w:r>
      <w:r>
        <w:t xml:space="preserve">　　馬來西亞吉隆坡　　檔名：</w:t>
      </w:r>
      <w:r>
        <w:t xml:space="preserve">32-033-0001 </w:t>
      </w:r>
    </w:p>
    <w:p w14:paraId="66F2A3B4" w14:textId="77777777" w:rsidR="002E3DD5" w:rsidRDefault="002E3DD5">
      <w:pPr>
        <w:pStyle w:val="a3"/>
      </w:pPr>
      <w:r>
        <w:t xml:space="preserve">　　聯合國教科文組織大使團的主席，教科文組織各國大使代表，斯里蘭卡強帝瑪國師，斯里蘭卡駐聯合國教科文組織的常駐代表代理大使：</w:t>
      </w:r>
      <w:r>
        <w:t xml:space="preserve"> </w:t>
      </w:r>
    </w:p>
    <w:p w14:paraId="057F2CDA" w14:textId="77777777" w:rsidR="002E3DD5" w:rsidRDefault="002E3DD5">
      <w:pPr>
        <w:pStyle w:val="a3"/>
      </w:pPr>
      <w:r>
        <w:t xml:space="preserve">　　今天，我們有緣用這種高科技的通信跟大家見面，祝福大會使者祈求世界和諧圓滿成功。這一次，我們將在五月份參加教科文組織紀念釋迦牟尼佛二千五百五十七年衛塞節的活動，我會抽出時間來參加，跟大家見面。</w:t>
      </w:r>
      <w:r>
        <w:t xml:space="preserve"> </w:t>
      </w:r>
    </w:p>
    <w:p w14:paraId="7AE8665B" w14:textId="77777777" w:rsidR="002E3DD5" w:rsidRDefault="002E3DD5">
      <w:pPr>
        <w:pStyle w:val="a3"/>
      </w:pPr>
      <w:r>
        <w:t xml:space="preserve">　　衛塞節是紀念佛教創始人釋迦牟尼佛。佛陀降生在那個時代，確確實實帶給我們在地球上稀有難逢的教學。他的教學非常成功。佛滅度之後，弟子們向四面八方傳授佛陀的教誨。有些地方二、三百年就消失了，也有五、六百年，七、八百年。唯獨傳到中國來這一支，一直到今天還存在。這是什麼原因？我們細心觀察，不難明瞭。釋迦牟尼佛一生是從事於多元文化的教學，他是個大教育家。三十歲，他覺悟了，用佛法來說，他明心見性，見性成佛。覺悟之後就開始教學，七十九歲圓寂的，教學整整四十九年。在中國大乘佛法裡頭常常說的，講經三百餘會，說法四十九年。這四十九年教學非常成功，成功的原因是什麼？中國古人所說的「先行其言」，他所說的都是他做到的，他做不到的他絕對不會說。一生不妄語、不兩舌、不綺語、不惡口。所以在群眾當中建立最好的口碑，沒有人不讚歎。教學的理念跟方法是非常獨到。這一種理念、方法傳到中國，被中國儒家接受了，道家也接受了，所以佛教變成中國傳統文化的一個主流。談到中國傳統文化，大家都說儒釋道。從這裡我們就能了解它。</w:t>
      </w:r>
      <w:r>
        <w:t xml:space="preserve"> </w:t>
      </w:r>
    </w:p>
    <w:p w14:paraId="40ABB5FB" w14:textId="77777777" w:rsidR="002E3DD5" w:rsidRDefault="002E3DD5">
      <w:pPr>
        <w:pStyle w:val="a3"/>
      </w:pPr>
      <w:r>
        <w:t xml:space="preserve">　　現在，二戰之後這一段時期，地球出麻煩了，社會的動亂，地球的災變。聯合國成立之後，它的使命就是要創造和諧、化解衝突。這麼多年來，衝突頻率年年上升，社會的混亂跟地球的災變也愈來愈嚴重。我有幸代表澳洲大學，參加多次教科文組織主辦的這些和平會議。我們也做過很多次的報告、主題講演，把中國古聖先賢那些智慧、理念、經驗介紹給大家。大家聽了也非常讚賞。但是會後告訴我，他說法師，你說得很好，這是理想，這不能兌現。這是給我當頭一棒，讓我真正認清了今天整個世界危機的關鍵在哪裡。實在講，是在信心危機，才造成今天這個局面。我們對古人不相信，對祖宗不相信，甚至於說對父母不相信，這問題嚴重了。三歲小孩遇到困難，他去找誰？他找他爸爸媽媽，就能解決問題了。所以今天有人問我，現在這個社會問題找誰？我說找老祖宗。老祖宗有智慧，老祖宗有好的理念，有方法、有經驗，而且有效果，這都值得我們參考、學習的。</w:t>
      </w:r>
      <w:r>
        <w:t xml:space="preserve"> </w:t>
      </w:r>
    </w:p>
    <w:p w14:paraId="16714104" w14:textId="77777777" w:rsidR="002E3DD5" w:rsidRDefault="002E3DD5">
      <w:pPr>
        <w:pStyle w:val="a3"/>
      </w:pPr>
      <w:r>
        <w:t xml:space="preserve">　　所以，五月份的活動我有一個報告，主要就是介紹釋迦牟尼佛的教學。我認為，今天要解決、化解衝突，促進安定和平，只有用古聖先賢的教育。因為問題出在哪裡？就是人心壞了，社會亂了。怎麼樣把人心糾正？把人的價值觀、人生觀回歸到正規，回歸到倫理、道德、因果、宗教教學？全世界的宗教，你去讀它的經典你就了解，都是好的，沒有一個宗教不是勸人為善，勸人積德。人心好了，回頭了，社會就會安定，衝突自然化解，地球的災變也會恢復正常。這一些，今天量子力學家給我們證明，甚至於他們提出，要化解地球的災難，只要地球上的居民棄惡揚善、改邪歸正、端正心念，這些災難都能化解。根據什麼理論？這最新的發現是以心控物，就是我們意念能夠改變物質現象。最新的科學跟大乘的佛法，釋迦在二千五百年前所說</w:t>
      </w:r>
      <w:r>
        <w:lastRenderedPageBreak/>
        <w:t>的，完全相同，這個是不能不叫人對於釋迦佛的智慧、理念佩服到極處。我想我們五月份見面，我會向大家請教。</w:t>
      </w:r>
      <w:r>
        <w:t xml:space="preserve"> </w:t>
      </w:r>
    </w:p>
    <w:p w14:paraId="11D80056" w14:textId="77777777" w:rsidR="002E3DD5" w:rsidRDefault="002E3DD5">
      <w:pPr>
        <w:pStyle w:val="a3"/>
      </w:pPr>
      <w:r>
        <w:t xml:space="preserve">　　祝福大家身體健康，六時吉祥，自在如意。謝謝大家。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CAEAC" w14:textId="77777777" w:rsidR="002E3DD5" w:rsidRDefault="002E3DD5" w:rsidP="002E3DD5">
      <w:r>
        <w:separator/>
      </w:r>
    </w:p>
  </w:endnote>
  <w:endnote w:type="continuationSeparator" w:id="0">
    <w:p w14:paraId="6E7418A7" w14:textId="77777777" w:rsidR="002E3DD5" w:rsidRDefault="002E3DD5" w:rsidP="002E3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F9C0D" w14:textId="77777777" w:rsidR="002E3DD5" w:rsidRDefault="002E3DD5" w:rsidP="002E3DD5">
      <w:r>
        <w:separator/>
      </w:r>
    </w:p>
  </w:footnote>
  <w:footnote w:type="continuationSeparator" w:id="0">
    <w:p w14:paraId="53549755" w14:textId="77777777" w:rsidR="002E3DD5" w:rsidRDefault="002E3DD5" w:rsidP="002E3D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3DD5"/>
    <w:rsid w:val="002E3DD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96FA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E3DD5"/>
    <w:pPr>
      <w:tabs>
        <w:tab w:val="center" w:pos="4513"/>
        <w:tab w:val="right" w:pos="9026"/>
      </w:tabs>
      <w:snapToGrid w:val="0"/>
      <w:jc w:val="center"/>
    </w:pPr>
    <w:rPr>
      <w:sz w:val="18"/>
      <w:szCs w:val="18"/>
    </w:rPr>
  </w:style>
  <w:style w:type="character" w:customStyle="1" w:styleId="a5">
    <w:name w:val="页眉 字符"/>
    <w:basedOn w:val="a0"/>
    <w:link w:val="a4"/>
    <w:uiPriority w:val="99"/>
    <w:rsid w:val="002E3DD5"/>
    <w:rPr>
      <w:rFonts w:ascii="SimSun" w:eastAsia="SimSun" w:hAnsi="SimSun" w:cs="SimSun"/>
      <w:sz w:val="18"/>
      <w:szCs w:val="18"/>
    </w:rPr>
  </w:style>
  <w:style w:type="paragraph" w:styleId="a6">
    <w:name w:val="footer"/>
    <w:basedOn w:val="a"/>
    <w:link w:val="a7"/>
    <w:uiPriority w:val="99"/>
    <w:unhideWhenUsed/>
    <w:rsid w:val="002E3DD5"/>
    <w:pPr>
      <w:tabs>
        <w:tab w:val="center" w:pos="4513"/>
        <w:tab w:val="right" w:pos="9026"/>
      </w:tabs>
      <w:snapToGrid w:val="0"/>
    </w:pPr>
    <w:rPr>
      <w:sz w:val="18"/>
      <w:szCs w:val="18"/>
    </w:rPr>
  </w:style>
  <w:style w:type="character" w:customStyle="1" w:styleId="a7">
    <w:name w:val="页脚 字符"/>
    <w:basedOn w:val="a0"/>
    <w:link w:val="a6"/>
    <w:uiPriority w:val="99"/>
    <w:rsid w:val="002E3DD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2025-10-14T01:53:00Z</dcterms:created>
  <dcterms:modified xsi:type="dcterms:W3CDTF">2025-10-14T01:53:00Z</dcterms:modified>
</cp:coreProperties>
</file>