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42A62" w14:textId="77777777" w:rsidR="00274D49" w:rsidRDefault="00274D49">
      <w:r>
        <w:t>真心信佛</w:t>
      </w:r>
      <w:r>
        <w:t xml:space="preserve"> </w:t>
      </w:r>
      <w:r>
        <w:t>專精念佛</w:t>
      </w:r>
      <w:r>
        <w:t>——</w:t>
      </w:r>
      <w:r>
        <w:t xml:space="preserve">報恩佛七法會談話　　（共一集）　　</w:t>
      </w:r>
      <w:r>
        <w:t>2015/8/23</w:t>
      </w:r>
      <w:r>
        <w:t xml:space="preserve">　　香港佛陀教育協會　　檔名：</w:t>
      </w:r>
      <w:r>
        <w:t xml:space="preserve">32-100-0001 </w:t>
      </w:r>
    </w:p>
    <w:p w14:paraId="70FAE25E" w14:textId="77777777" w:rsidR="00274D49" w:rsidRDefault="00274D49">
      <w:pPr>
        <w:pStyle w:val="a3"/>
      </w:pPr>
      <w:r>
        <w:t xml:space="preserve">　　暢公老和尚慈悲，清公和尚慈悲，各位法師、各位同修慈悲！</w:t>
      </w:r>
      <w:r>
        <w:t xml:space="preserve"> </w:t>
      </w:r>
    </w:p>
    <w:p w14:paraId="63CB1839" w14:textId="77777777" w:rsidR="00274D49" w:rsidRDefault="00274D49">
      <w:pPr>
        <w:pStyle w:val="a3"/>
      </w:pPr>
      <w:r>
        <w:t xml:space="preserve">　　這一次暢公老和尚發起報恩佛七法會，倡導大家依照淨土大經修行，效法海賢老和尚，一門深入，長時薰修，一句佛號念到底，一心求生極樂世界，圓滿無上正等正覺，這是功德無量的大事因緣。暢公是我的老朋友，我們認識將近四十年了，他希望我跟大家講幾句勉勵的話，正好我也是非常敬佩海賢老和尚表法的精神，所以就恭敬不如從命，在這裡提供自己膚淺的一點修學心得，僅供大家參考。</w:t>
      </w:r>
      <w:r>
        <w:t xml:space="preserve"> </w:t>
      </w:r>
    </w:p>
    <w:p w14:paraId="016D2817" w14:textId="77777777" w:rsidR="00274D49" w:rsidRDefault="00274D49">
      <w:pPr>
        <w:pStyle w:val="a3"/>
      </w:pPr>
      <w:r>
        <w:t xml:space="preserve">　　我們有許多同修都是學佛、念佛很多年了，學佛，有沒有得到真實的受用？念佛，有沒有得到真實的功夫？我想，每個人自己心裡有數，對於那些學佛還沒有得到真實受用，念佛還沒有得到真實功夫的人，我們需要自我檢討，問題出在哪裡？針對問題加以改進，學佛念佛才能得到真實的利益。</w:t>
      </w:r>
      <w:r>
        <w:t xml:space="preserve"> </w:t>
      </w:r>
    </w:p>
    <w:p w14:paraId="53A7A49D" w14:textId="77777777" w:rsidR="00274D49" w:rsidRDefault="00274D49">
      <w:pPr>
        <w:pStyle w:val="a3"/>
      </w:pPr>
      <w:r>
        <w:t xml:space="preserve">　　善導大師有一首偈子，意思非常深遠，他說「弘誓多門四十八，遍標念佛最為親，人能念佛佛還念，專心想佛佛知人。」</w:t>
      </w:r>
      <w:r>
        <w:t xml:space="preserve"> </w:t>
      </w:r>
    </w:p>
    <w:p w14:paraId="616305F5" w14:textId="77777777" w:rsidR="00274D49" w:rsidRDefault="00274D49">
      <w:pPr>
        <w:pStyle w:val="a3"/>
      </w:pPr>
      <w:r>
        <w:t xml:space="preserve">　　第一句，「弘誓多門四十八」是講阿彌陀佛的四十八願廣度眾生。</w:t>
      </w:r>
      <w:r>
        <w:t xml:space="preserve"> </w:t>
      </w:r>
    </w:p>
    <w:p w14:paraId="2EE87507" w14:textId="77777777" w:rsidR="00274D49" w:rsidRDefault="00274D49">
      <w:pPr>
        <w:pStyle w:val="a3"/>
      </w:pPr>
      <w:r>
        <w:t xml:space="preserve">　　第二句，「遍標念佛最為親」是講的第十八願，四十八願之中的第十八願，這一願講的是「十念必生」。古來祖師大德都說，四十八願裡頭第十八願是中心，是最重要的一願，成就阿彌陀佛真正普度一切眾生。上自等覺菩薩，下至阿鼻地獄，平等得度、平等成佛，就在這一願當中，所以說，「遍標念佛最為親」。</w:t>
      </w:r>
      <w:r>
        <w:t xml:space="preserve"> </w:t>
      </w:r>
    </w:p>
    <w:p w14:paraId="26DE4C09" w14:textId="77777777" w:rsidR="00274D49" w:rsidRDefault="00274D49">
      <w:pPr>
        <w:pStyle w:val="a3"/>
      </w:pPr>
      <w:r>
        <w:t xml:space="preserve">　　底下則是勉勵我們，「人能念佛佛還念」，我念佛，佛就念我。「我念佛」是求感應，是把自己的凡夫心轉變成佛心，必定得到感應，這個轉變是真實不可思議的。「佛念我」是佛力加持我，在一切時一切處，都得佛力加持。</w:t>
      </w:r>
      <w:r>
        <w:t xml:space="preserve"> </w:t>
      </w:r>
    </w:p>
    <w:p w14:paraId="3917BB7A" w14:textId="77777777" w:rsidR="00274D49" w:rsidRDefault="00274D49">
      <w:pPr>
        <w:pStyle w:val="a3"/>
      </w:pPr>
      <w:r>
        <w:t xml:space="preserve">　　佛的加持有兩種，大經上常講，有「冥加」有「顯加」，「冥加」就是暗中加持，我們自己感覺不到，「顯加」是明顯的加持，自己感覺到清清楚楚、明明白白，覺得佛在加持。所以你自己感覺得到的加持，這是「顯」，明顯的加持，是「顯加」，感覺不到的這是「冥」，在冥冥當中加持你，是「冥加」。所以無論是「顯加」還是「冥加」，只要你有感，佛決定有應，決定加持你，這是我們首先必須肯定的。</w:t>
      </w:r>
      <w:r>
        <w:t xml:space="preserve"> </w:t>
      </w:r>
    </w:p>
    <w:p w14:paraId="5E8018BA" w14:textId="77777777" w:rsidR="00274D49" w:rsidRDefault="00274D49">
      <w:pPr>
        <w:pStyle w:val="a3"/>
      </w:pPr>
      <w:r>
        <w:t xml:space="preserve">　　海賢老和尚說，「好好念佛，成佛是大事，其他啥都是假的。」在世出世法裡頭唯有念佛，這樁事情叫真正可靠，真正靠得住。世間法裡頭，求人，人靠不住，人的感情千變萬化，早晨好了，晚上就惱了。特別是你看，現代這個社會，無論是哪個國家地區，兩個人好了，好得不得了，這個時候就結婚。但是，聽說沒幾天他們兩個就鬧離婚了。你看看，這個起伏多大，這就說明靠不住。所以人與人之間往來，無論好也好，惱也好，學佛的人知道，那都是虛情假意。學佛的人有智慧，有智慧的人，不會把這個事情當真，換句話說，他總是以平常心看，看得很平淡，看得很冷淡，知道是假的，不是真的。如果你求佛，那是決定可靠的！佛決定加持你。</w:t>
      </w:r>
      <w:r>
        <w:t xml:space="preserve"> </w:t>
      </w:r>
    </w:p>
    <w:p w14:paraId="73417680" w14:textId="77777777" w:rsidR="00274D49" w:rsidRDefault="00274D49">
      <w:pPr>
        <w:pStyle w:val="a3"/>
      </w:pPr>
      <w:r>
        <w:lastRenderedPageBreak/>
        <w:t xml:space="preserve">　　有些人來求佛，但是沒有感應，沒有感應是因為自己有業障，這是從前章嘉大師教給我的。這個時候要認真去反省，檢點自己，障礙在哪裡，把自己的業障找出來，找出來之後，把業障消除，感應就通了，就能感應道交，感應的障礙決定在自己內心，決定不在心外。你要是想有人為的業障、環境的業障，那你就錯了。障礙，確實是在內心，所以，要從心地裡頭把障礙拔除，就能與佛感應道交。</w:t>
      </w:r>
      <w:r>
        <w:t xml:space="preserve"> </w:t>
      </w:r>
    </w:p>
    <w:p w14:paraId="316C1206" w14:textId="77777777" w:rsidR="00274D49" w:rsidRDefault="00274D49">
      <w:pPr>
        <w:pStyle w:val="a3"/>
      </w:pPr>
      <w:r>
        <w:t xml:space="preserve">　　所以，善導大師說「人能念佛佛還念」，佛在經論裡頭，一再給我們說明宇宙萬有、十法界依正莊嚴是從哪裡來的。《華嚴經》上講的，「唯心所現，唯識所變」，十法界依正莊嚴是從心想生的。心想就是「識」，我們想佛，就變成佛，想菩薩就變成菩薩，看你怎麼想法。如果你真正想佛，你想上三個月，不要多，三個月就見效，你的相貌就像佛，所謂「相隨心轉」。</w:t>
      </w:r>
      <w:r>
        <w:t xml:space="preserve"> </w:t>
      </w:r>
    </w:p>
    <w:p w14:paraId="19FC3E08" w14:textId="77777777" w:rsidR="00274D49" w:rsidRDefault="00274D49">
      <w:pPr>
        <w:pStyle w:val="a3"/>
      </w:pPr>
      <w:r>
        <w:t xml:space="preserve">　　你念佛，念了十幾年，相貌還沒有改變，這說明你念佛沒功夫，所以沒有轉變。念佛，有沒有真正功夫，有沒有真實受用，還要問別人嗎？一看就知道了。你念佛，你像不像佛？念觀音菩薩，你像不像觀音菩薩？三個月就有感應，就轉變了，半年就有顯著的變化。如果有個老朋友，你跟他三年沒有見面，他要是見到你，一定非常訝異，所以，你從這裡看到成果了，相貌變了，體質變了，體質，也是從心想生。這就是學佛、念佛的感應。有些同修實在說，生活得很可憐，很想改變自己的環境，卻又改變不了，毛病出在哪裡？毛病出在，他根本不信佛，這就沒辦法了，他不相信，就沒法子。</w:t>
      </w:r>
      <w:r>
        <w:t xml:space="preserve"> </w:t>
      </w:r>
    </w:p>
    <w:p w14:paraId="7CE4882D" w14:textId="77777777" w:rsidR="00274D49" w:rsidRDefault="00274D49">
      <w:pPr>
        <w:pStyle w:val="a3"/>
      </w:pPr>
      <w:r>
        <w:t xml:space="preserve">　　人活在世間，哪一樁事情最難？不死最難。你要是真正信佛，你這一生當中，確確實實可以做到不死。這個問題都能解決，何況其他問題，但是這件事情有幾個人真正相信？他雖然表面上說是學佛了，但是他還是相信貪瞋痴，還是相信五欲六塵，這就沒法子，沒救了。他不相信佛，生了病，他想什麼？天天想他的病，這個糟糕不糟糕，這就壞了。如果，能把念頭一轉，想佛，專心去想佛，專心想佛佛知人。專心想佛，人就變成佛；專心想觀音世菩薩，這個人就變成觀世音菩薩，這是真正改變環境，改變體質。所以治病從哪裡治？這叫根本治。</w:t>
      </w:r>
      <w:r>
        <w:t xml:space="preserve"> </w:t>
      </w:r>
    </w:p>
    <w:p w14:paraId="66492D4B" w14:textId="77777777" w:rsidR="00274D49" w:rsidRDefault="00274D49">
      <w:pPr>
        <w:pStyle w:val="a3"/>
      </w:pPr>
      <w:r>
        <w:t xml:space="preserve">　　反過來問，我們幾個人在真幹，幾個人真正做到不懷疑、不夾雜、不間斷？這三句話，非常重要！這就是海賢老和尚為我們表演出來的：一句佛號念到底，九十二年不拐彎。你如果要去搞別的，這就是說明你有懷疑、有夾雜、有間斷了。說明你沒有真正相信阿彌陀佛，你怎麼能夠與佛感應道交呢？</w:t>
      </w:r>
      <w:r>
        <w:t xml:space="preserve"> </w:t>
      </w:r>
    </w:p>
    <w:p w14:paraId="205B7555" w14:textId="77777777" w:rsidR="00274D49" w:rsidRDefault="00274D49">
      <w:pPr>
        <w:pStyle w:val="a3"/>
      </w:pPr>
      <w:r>
        <w:t xml:space="preserve">　　從這裡，你就可以知道為什麼你學佛多年，還沒有得到真實受用，念佛多年還沒有得到真實功夫，這不是很清楚擺在眼前的事實嗎？不懷疑、不夾雜、不間斷，這三句就是大勢至菩薩所講的「都攝六根，淨念相繼」，如果你能夠這樣去念佛，那你就成功了！從這裡，你就可以體會到海賢老和尚說「不要以為，念一句兩句就行了，不念到一心不亂，不算念佛。」這句話的真正含義。</w:t>
      </w:r>
      <w:r>
        <w:t xml:space="preserve"> </w:t>
      </w:r>
    </w:p>
    <w:p w14:paraId="6FB1049C" w14:textId="77777777" w:rsidR="00274D49" w:rsidRDefault="00274D49">
      <w:pPr>
        <w:pStyle w:val="a3"/>
      </w:pPr>
      <w:r>
        <w:t xml:space="preserve">　　由此可知，念佛功德不可思議。「功」是功夫，不懷疑、不夾雜、不間斷是「功夫」。「德」是你的收穫，在現前，相貌端嚴，從凡夫相變成佛菩薩相，從凡夫的身體變成佛菩薩的身體；將來往生西方極樂世界，必定是預知時至，沒有病苦，如入禪定。古時候的人能做到，現在我們也常常聽說有人做到，也有人親眼見到有人做到的。這些先往生的人，給我們後人做見證，證明這樁事情不假。就像海賢老和尚就做</w:t>
      </w:r>
      <w:r>
        <w:lastRenderedPageBreak/>
        <w:t>到了，他不認識字，沒有學過很多經教，他能做到，我們為什麼做不到？換句話說，他肯放下，我為什麼不肯放下？關鍵就在此地。</w:t>
      </w:r>
      <w:r>
        <w:t xml:space="preserve"> </w:t>
      </w:r>
    </w:p>
    <w:p w14:paraId="750AC07E" w14:textId="77777777" w:rsidR="00274D49" w:rsidRDefault="00274D49">
      <w:pPr>
        <w:pStyle w:val="a3"/>
      </w:pPr>
      <w:r>
        <w:t xml:space="preserve">　　所以要真正放下才行，我常常講，弘法利生的事情也要放下。心裡頭常常有弘法利生，你還是著了我相、人相、眾生相、壽者相，你的心不清淨，你不是佛心，不是菩薩心。菩薩沒錯，一天到晚弘法利生，人家心裡若無其事，沒有放在心上。怎麼可以把這個事情掛在心上呢？《般若經》上教我們就是教這個。你看，那個心多清淨，清淨心是真心，真心就是佛心，從佛心起行就是佛行。換句話說，從若無其事而起行，就是菩薩行。如果心裡頭還有一念，還有其事，那是凡夫行，不是菩薩行。</w:t>
      </w:r>
      <w:r>
        <w:t xml:space="preserve"> </w:t>
      </w:r>
    </w:p>
    <w:p w14:paraId="38878A4D" w14:textId="77777777" w:rsidR="00274D49" w:rsidRDefault="00274D49">
      <w:pPr>
        <w:pStyle w:val="a3"/>
      </w:pPr>
      <w:r>
        <w:t xml:space="preserve">　　所以，善導大師末後這兩句話，「人能念佛佛還念，專心想佛佛知人」，實在說，就是我們行門的指導綱領，不能夠疏忽。特別要注意，其中「專心想佛」這四個字，能夠做到不懷疑、不夾雜、不間斷，你才是專心想佛，才是專精。念佛能夠專精才有成就，如果你念佛不能做到專精，你就很難得到好的成就。這是在這裡與大家共勉的。最後，敬祝佛七法會順利成就，功德圓滿！</w:t>
      </w:r>
      <w:r>
        <w:t xml:space="preserve"> </w:t>
      </w:r>
    </w:p>
    <w:p w14:paraId="42D16E6F" w14:textId="77777777" w:rsidR="00274D49" w:rsidRDefault="00274D49">
      <w:pPr>
        <w:pStyle w:val="a3"/>
      </w:pPr>
      <w:r>
        <w:t xml:space="preserve">　　敬祝暢公老和尚，清公和尚，法體安康，光壽無量！</w:t>
      </w:r>
      <w:r>
        <w:t xml:space="preserve"> </w:t>
      </w:r>
    </w:p>
    <w:p w14:paraId="77867695" w14:textId="77777777" w:rsidR="00274D49" w:rsidRDefault="00274D49">
      <w:pPr>
        <w:pStyle w:val="a3"/>
      </w:pPr>
      <w:r>
        <w:t xml:space="preserve">　　敬祝大家專精念佛，一心不亂，花開見佛，法喜充滿，謝謝大家。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DBF08" w14:textId="77777777" w:rsidR="00274D49" w:rsidRDefault="00274D49" w:rsidP="00274D49">
      <w:r>
        <w:separator/>
      </w:r>
    </w:p>
  </w:endnote>
  <w:endnote w:type="continuationSeparator" w:id="0">
    <w:p w14:paraId="3169F9F9" w14:textId="77777777" w:rsidR="00274D49" w:rsidRDefault="00274D49" w:rsidP="00274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D9979" w14:textId="77777777" w:rsidR="00274D49" w:rsidRDefault="00274D49" w:rsidP="00274D49">
      <w:r>
        <w:separator/>
      </w:r>
    </w:p>
  </w:footnote>
  <w:footnote w:type="continuationSeparator" w:id="0">
    <w:p w14:paraId="0CA15586" w14:textId="77777777" w:rsidR="00274D49" w:rsidRDefault="00274D49" w:rsidP="00274D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D49"/>
    <w:rsid w:val="00274D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EC0F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4D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4D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4D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4D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