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4F05" w14:textId="77777777" w:rsidR="00353BD5" w:rsidRDefault="00353BD5">
      <w:r>
        <w:t xml:space="preserve">二Ｏ一六年元旦談話　　（共一集）　　</w:t>
      </w:r>
      <w:r>
        <w:t>2016/1/1</w:t>
      </w:r>
      <w:r>
        <w:t xml:space="preserve">　　香港佛陀教育協會　　檔名：</w:t>
      </w:r>
      <w:r>
        <w:t xml:space="preserve">32-110-0001 </w:t>
      </w:r>
    </w:p>
    <w:p w14:paraId="4CC573B1" w14:textId="77777777" w:rsidR="00353BD5" w:rsidRDefault="00353BD5">
      <w:pPr>
        <w:pStyle w:val="a3"/>
      </w:pPr>
      <w:r>
        <w:t xml:space="preserve">　　諸位法師、諸位大德、諸位同修，大家好！今天是公元二Ｏ一六年的元旦，在這個新年一年開始，祝福大家新年快樂，吉祥如意，道業精進，福慧增長！</w:t>
      </w:r>
      <w:r>
        <w:t xml:space="preserve"> </w:t>
      </w:r>
    </w:p>
    <w:p w14:paraId="4DF43753" w14:textId="77777777" w:rsidR="00353BD5" w:rsidRDefault="00353BD5">
      <w:pPr>
        <w:pStyle w:val="a3"/>
      </w:pPr>
      <w:r>
        <w:t xml:space="preserve">　　昨天齊老菩薩帶來了楊紅梅居士念佛往生的錄像，我看了，她是我們修行淨土的人最好的榜樣。海賢老和尚為我們表法，楊居士也是做給我們看的，告訴我們極樂世界真有，阿彌陀佛也真有，絕對不是假的。</w:t>
      </w:r>
      <w:r>
        <w:t xml:space="preserve"> </w:t>
      </w:r>
    </w:p>
    <w:p w14:paraId="2CFB45D1" w14:textId="77777777" w:rsidR="00353BD5" w:rsidRDefault="00353BD5">
      <w:pPr>
        <w:pStyle w:val="a3"/>
      </w:pPr>
      <w:r>
        <w:t xml:space="preserve">　　有信、有解、有行、有證，這就是正法住世，佛在大乘經上講得很好。如果只有前面三個，有信、有解、有行，沒有證的，這就是像法時期。如果只有信、只有解，行都沒有了，那叫末法時期。信、解都沒有了，那叫滅法時期。大乘經上講得好！我們冷靜的觀察，大乘正法在中國。這是非常可喜的現象。我們希望正法能夠再恢復，發揚光大，普度全球一切苦難眾生。</w:t>
      </w:r>
      <w:r>
        <w:t xml:space="preserve"> </w:t>
      </w:r>
    </w:p>
    <w:p w14:paraId="3EB23486" w14:textId="77777777" w:rsidR="00353BD5" w:rsidRDefault="00353BD5">
      <w:pPr>
        <w:pStyle w:val="a3"/>
      </w:pPr>
      <w:r>
        <w:t xml:space="preserve">　　這個光碟，我勸同學們多看、多學習。因為今天這個時代，社會動亂，確確實實不僅是讓我個人，讓所有的大眾都沒有安全感。戰爭有沒有化解？沒有。恐怖戰爭，不定在什麼時候出現，不定在什麼地點出現。這就是叫人無法躲避，完全喪失安全感。</w:t>
      </w:r>
      <w:r>
        <w:t xml:space="preserve"> </w:t>
      </w:r>
    </w:p>
    <w:p w14:paraId="5595CB1A" w14:textId="77777777" w:rsidR="00353BD5" w:rsidRDefault="00353BD5">
      <w:pPr>
        <w:pStyle w:val="a3"/>
      </w:pPr>
      <w:r>
        <w:t xml:space="preserve">　　我們生在這個時代，好不好？對念佛的人來講有好處，讓我們信心、願心格外的懇切。往生到極樂世界就安全了，那個地方沒有災難，沒有天災、沒有人禍。什麼原因？阿彌陀佛天天在講經教學，沒有一天空過。那個地方人跟我們這人不一樣，體質不相同，我們這個身體肉體是物質，它需要營養，天天要補充；極樂世界的人是法性體，不是這個物質現象，人是法性體，一切萬物也是法性體，法性體沒有生滅。我們這邊講法相，法相不一樣，阿賴耶的相分，阿賴耶的境界相剎那生滅，生滅不住，這是娑婆世界的現象，特別是娑婆世界十法界的現象、六道輪迴的現象。極樂世界雖然也有三輩九品，但是全都是法性體，連凡聖同居土裡面往生的都是法性體。這是得到阿彌陀佛四十八願的加持。往生到那裡，同居土下下品往生，享受什麼待遇？最高的待遇，享受是法身菩薩的待遇，阿惟越致菩薩，法身菩薩，這個待遇高，幾乎跟阿彌陀佛差不多；換句話說，你的神通、你的智慧、你的道力幾乎跟阿彌陀佛是平等的。一生證得，一生成就，這是我們不能忘掉的。我們真正能接受，搞清楚、搞明白了，我相信生在這個環境裡面（現在的環境），你還是法喜充滿，你還是常生歡喜心。這就對了，這就是得到佛法現前真實的受用。</w:t>
      </w:r>
      <w:r>
        <w:t xml:space="preserve"> </w:t>
      </w:r>
    </w:p>
    <w:p w14:paraId="6E9D76CA" w14:textId="77777777" w:rsidR="00353BD5" w:rsidRDefault="00353BD5">
      <w:pPr>
        <w:pStyle w:val="a3"/>
      </w:pPr>
      <w:r>
        <w:t xml:space="preserve">　　所以淨宗教導我們信願持名，念佛往生是真的，信願是信解，持名是修行，往生就是證果。在末法時期，可以說唯有這一法是相似的正法，具足信解行證。如果教裡面具有信解行證的，就是佛在大乘經上講的正法。</w:t>
      </w:r>
      <w:r>
        <w:t xml:space="preserve"> </w:t>
      </w:r>
    </w:p>
    <w:p w14:paraId="29E31520" w14:textId="77777777" w:rsidR="00353BD5" w:rsidRDefault="00353BD5">
      <w:pPr>
        <w:pStyle w:val="a3"/>
      </w:pPr>
      <w:r>
        <w:t xml:space="preserve">　　黃念祖老居士晚年最後留下來的開示，是《淨修捷要報恩談》。《淨修捷要》，是他老師夏蓮公為我們現在大眾所編的早晚課誦本，簡明扼要，很難得。《報恩談》裡面的內容，把整個佛教全包括在裡頭，釋迦牟尼佛一生教學四十九年，大乘小乘、顯教密教、宗門教下，全在裡頭，等於是一部佛學概論，樣樣齊全，而且文字非常簡單，好！老人在晚年，將這個《淨修捷要》給我們做一個詳細的說明、講解，講解是</w:t>
      </w:r>
      <w:r>
        <w:lastRenderedPageBreak/>
        <w:t>很輕鬆愉快，不是升座講經的，是坐在他沙發上，手端著茶，跟大家有說有笑，非常活潑生動，像他聊天一樣。我們把它寫成文字本，因為他老人家說的是北京話，年歲大了，身體不太好，有時候說話我們聽不清楚，我找了很多人，找了在北京長住的人，能聽得懂他的話，也很難得，要聽幾十遍，有些語調比較輕、比較模糊，要聽一百多遍才把它聽清楚。這個本子出現在世間，無量功德！人家問你什麼是佛教，你只學這一本東西就夠了，就能應付了，太難得了。我從頭到尾聽了好幾十遍，愈聽愈歡喜，感覺到是我們當前佛門裡頭第一本好書。</w:t>
      </w:r>
      <w:r>
        <w:t xml:space="preserve"> </w:t>
      </w:r>
    </w:p>
    <w:p w14:paraId="07AE3C47" w14:textId="77777777" w:rsidR="00353BD5" w:rsidRDefault="00353BD5">
      <w:pPr>
        <w:pStyle w:val="a3"/>
      </w:pPr>
      <w:r>
        <w:t xml:space="preserve">　　有光碟的導讀，確實能夠接引許許多多眾生，特別是學佛的眾生選擇信願持名這個法門。這個法門保證你在一生當中成就而不空過，這真難得。如果我們學佛，在這一輩子當中具足信解行，後面一個不能往生，那就太可惜了，所以我們要把往生看得最重要。尤其老人，像我今年九十歲了，還能不放下嗎？不是世間事務放下了，世尊所傳的一切法門這個時候要放下了。「法門平等，無有高下」，但是學習，要重視「一門深入，長時薰修」。所以我在八十五歲的時候，回頭了，徹底回頭了。你看這麼多年來，經只讀一本《無量壽經》，只講這一本，只學習這一本，帶領著大眾，我們共同就是一部經書，一個法門，信願持名，絕不拐彎，絕不退轉，希望一生圓滿成就。</w:t>
      </w:r>
      <w:r>
        <w:t xml:space="preserve"> </w:t>
      </w:r>
    </w:p>
    <w:p w14:paraId="424B267E" w14:textId="77777777" w:rsidR="00353BD5" w:rsidRDefault="00353BD5">
      <w:pPr>
        <w:pStyle w:val="a3"/>
      </w:pPr>
      <w:r>
        <w:t xml:space="preserve">　　依照這個簡單的功課，《淨修捷要》，個個人都能往生淨土。佛門弟子一定要把這樁事情看作我們這一生頭等的大事，其餘都不足為道，這才不辜負我們這一次到人間來作人。自己成就了，是真正的報父母恩、報祖宗恩，報佛恩，報國家恩，報眾生恩，四恩總報。如果繼續還搞六道輪迴，那真叫大錯特錯了。特別是年歲大的同學，六十歲以後，都要一心專念阿彌陀佛，時時刻刻不要中斷，對於佛學的這些知識可以不必再去深入；要想不忘記，能講個大概，多聽黃念老的《報恩談》，就夠了，這份材料就可以滿足你自行化他。</w:t>
      </w:r>
      <w:r>
        <w:t xml:space="preserve"> </w:t>
      </w:r>
    </w:p>
    <w:p w14:paraId="58107A2D" w14:textId="77777777" w:rsidR="00353BD5" w:rsidRDefault="00353BD5">
      <w:pPr>
        <w:pStyle w:val="a3"/>
      </w:pPr>
      <w:r>
        <w:t xml:space="preserve">　　新的這一年要有新的建樹，無比殊勝的建樹無過於往生淨土！往生淨土所得到的是究竟圓滿，得生淨土才是真正圓滿的報恩。得到彌陀本願的加持，確實能夠幫助十法界眾生離苦得樂。願我們同修共同勉勵，共同警策，萬緣放下。連科學家都告訴我們，物質現象是假的，精神現象也不是真的，所以要徹底放下。要徹底放下，就是放下三界六道，決定要求自己在一生當中親證彌陀四土，極樂世界的同居土、方便土、實報土、常寂光淨土。深深明瞭中國聖人所說的，莊子講的，「天地與我同根，萬物與我一體」，這不是真正明心見性的人說不出來。莊子是什麼人？能說出這個話，他的境界跟釋迦牟尼佛平等，在中國稱聖人，如果是在印度的話，稱他作佛陀了。大乘經裡佛說「一切法從心想生」，惠能大師告訴我們「何期自性，能生萬法」，這都是跟佛陀同等的境界，明心見性，見性就成佛了，老子、莊子見性了，孔子、孟子也見性了，你細心去觀察，名稱不一樣，在印度人稱為佛、稱菩薩，中國人稱聖人、稱賢人，聖人就是佛，菩薩就是賢人，是一不是二。我們明白這個事實真相，你才真正肯放下。人為什麼不肯放下？沒搞清楚，把假的當作真的，真的當作假的，這顛倒了。這個樣子，一句佛號回歸淨土，做真正阿彌陀佛的弟子。祝福大家信願</w:t>
      </w:r>
      <w:r>
        <w:t>總持，解行相應，法喜充滿，這在新年我跟大家共同勉勵。</w:t>
      </w:r>
      <w:r>
        <w:t xml:space="preserve"> </w:t>
      </w:r>
    </w:p>
    <w:p w14:paraId="0B2BF85A" w14:textId="77777777" w:rsidR="00353BD5" w:rsidRDefault="00353BD5">
      <w:pPr>
        <w:pStyle w:val="a3"/>
      </w:pPr>
      <w:r>
        <w:t xml:space="preserve">　　末後我們記住，這一生當中，不跟一切人對立，不跟一切事物對立，不跟一切人結怨。要曉得無量劫來，冤親債主，善惡報應，生生世世沒完沒了，這苦不堪言，那就是一念錯了，不知道自他不二。所以我特別用莊子這句話，我們來勉勵自己，「天</w:t>
      </w:r>
      <w:r>
        <w:lastRenderedPageBreak/>
        <w:t>地與我同根，萬物與我一體」。牙齒咬了舌頭，舌頭還能說報仇嗎？不會。為什麼？一體。毀謗我、陷害我、侮辱我，我都能原諒他，為什麼？一體，不是外人，真的是一體，一切眾生本來是佛，《華嚴經》上說的。我們用這種心態生活、處事待人接物，你說你多快樂。他跟我對立，我不跟他對立，他怨恨我，我喜歡他，學佛得學到家，這就到家了。</w:t>
      </w:r>
      <w:r>
        <w:t xml:space="preserve"> </w:t>
      </w:r>
    </w:p>
    <w:p w14:paraId="30E34CAB" w14:textId="77777777" w:rsidR="00353BD5" w:rsidRDefault="00353BD5">
      <w:pPr>
        <w:pStyle w:val="a3"/>
      </w:pPr>
      <w:r>
        <w:t xml:space="preserve">　　所以這一句聖號，什麼情結全都化解了，持名功德不可思議。末後兩句老話，做我們的總結：「諸惡莫作，歲歲平安；眾善奉行，年年如意」。這千百年來，老祖宗世世代代傳給我們，我們要記在心上，諸惡莫作，眾善奉行。祝福大家新年快樂，法喜充滿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1DDD0" w14:textId="77777777" w:rsidR="00353BD5" w:rsidRDefault="00353BD5" w:rsidP="00353BD5">
      <w:r>
        <w:separator/>
      </w:r>
    </w:p>
  </w:endnote>
  <w:endnote w:type="continuationSeparator" w:id="0">
    <w:p w14:paraId="12F223F8" w14:textId="77777777" w:rsidR="00353BD5" w:rsidRDefault="00353BD5" w:rsidP="00353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84DD" w14:textId="77777777" w:rsidR="00353BD5" w:rsidRDefault="00353BD5" w:rsidP="00353BD5">
      <w:r>
        <w:separator/>
      </w:r>
    </w:p>
  </w:footnote>
  <w:footnote w:type="continuationSeparator" w:id="0">
    <w:p w14:paraId="451E68C2" w14:textId="77777777" w:rsidR="00353BD5" w:rsidRDefault="00353BD5" w:rsidP="00353B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D5"/>
    <w:rsid w:val="00353B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B5D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3B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3B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3B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3B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