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1B27" w14:textId="77777777" w:rsidR="00F517C5" w:rsidRDefault="00F517C5">
      <w:r>
        <w:t>老吾老以及人之老</w:t>
      </w:r>
      <w:r>
        <w:t xml:space="preserve"> </w:t>
      </w:r>
      <w:r>
        <w:t>幼吾幼以及人之幼</w:t>
      </w:r>
      <w:r>
        <w:t>—</w:t>
      </w:r>
      <w:r>
        <w:t xml:space="preserve">「三娘善心老人院」殘障老人大樓及弟子規中心開幕典禮談話　　（共一集）　　</w:t>
      </w:r>
      <w:r>
        <w:t>2016/4/20</w:t>
      </w:r>
      <w:r>
        <w:t xml:space="preserve">　　香港佛陀教育協會　　檔名：</w:t>
      </w:r>
      <w:r>
        <w:t xml:space="preserve">32-134-0001 </w:t>
      </w:r>
    </w:p>
    <w:p w14:paraId="3DAFA439" w14:textId="77777777" w:rsidR="00F517C5" w:rsidRDefault="00F517C5">
      <w:pPr>
        <w:pStyle w:val="a3"/>
      </w:pPr>
      <w:r>
        <w:t xml:space="preserve">　　尊敬的院長、各位嘉賓、各位大德，大家好！今天是貴院殘障老人大樓和弟子規中心的開幕吉日，在此表達我衷心的祝福，希望這兩棟建築的完成，能夠帶給老人們安定身心的處所，帶給弟子規的學員們安定的學習環境。</w:t>
      </w:r>
      <w:r>
        <w:t xml:space="preserve"> </w:t>
      </w:r>
    </w:p>
    <w:p w14:paraId="163BFEB1" w14:textId="77777777" w:rsidR="00F517C5" w:rsidRDefault="00F517C5">
      <w:pPr>
        <w:pStyle w:val="a3"/>
      </w:pPr>
      <w:r>
        <w:t xml:space="preserve">　　去年十一月，我收到你們的一份資料，是一位劉居士傳給我的，希望我參加貴院今年的開幕典禮。我從資料裡面了解到，貴院是馬來西亞唯一的一所三大種族、四大宗教的老人院，而且完全免費，義務照顧無依無靠的老人們，我覺得非常難得！但是我沒有時間親自參加這個盛會，只能將談話的內容錄影下來，表達我的祝賀與敬意。希望將來有機緣能到貴院參學。</w:t>
      </w:r>
      <w:r>
        <w:t xml:space="preserve"> </w:t>
      </w:r>
    </w:p>
    <w:p w14:paraId="16A699EE" w14:textId="77777777" w:rsidR="00F517C5" w:rsidRDefault="00F517C5">
      <w:pPr>
        <w:pStyle w:val="a3"/>
      </w:pPr>
      <w:r>
        <w:t xml:space="preserve">　　資料顯示，貴院最初是由三位善心的女性發起的，所以取名為「三娘」。老人院所收留的，都是一些無依無靠的老人，有些是政府醫院送來，沒有家屬認領的老人，有些則是流落街頭，沒有人照顧的老人，而且現在一百六十多位老人當中，有一半以上是生活無法自理的殘障老人。貴院不但義務照顧這些老人，而且是真正出自愛心，把老人照顧得無微不至，不但安老人的身，而且安老人的心，每到節日，都和老人們一起慶祝，歡度節日。這是第一個非常難得的地方。</w:t>
      </w:r>
      <w:r>
        <w:t xml:space="preserve"> </w:t>
      </w:r>
    </w:p>
    <w:p w14:paraId="106BF9D5" w14:textId="77777777" w:rsidR="00F517C5" w:rsidRDefault="00F517C5">
      <w:pPr>
        <w:pStyle w:val="a3"/>
      </w:pPr>
      <w:r>
        <w:t xml:space="preserve">　　我一直很關注養老和老人院的情況，因為各國都會面臨人口老齡化這個問題。我們一定要善待老人，照顧老人。這個社會千變萬化，現在老人多，很可憐、很苦！為什麼？孤單，沒人照顧，親人都沒有了。即使像澳洲老人院辦得很好，物質條件很完善，但是卻欠缺親情的溫暖，精神生活空虛。所以住在裡面的老人往往神情冷漠，彼此不打招呼，很悲哀。更不用說其他地方的老人院，聽說有些老人院對待老人的方式很不人道，讓老人的生活過得很沒有尊嚴。這種收了人家很高的費用，卻很草率的照顧老人，都造了很重的惡業，將來要受很重的苦報。對比之下，貴院不但是免費，而且以真誠愛心照顧老人。從照片上可以看到，老人們的住所都很乾淨，表情都很愉快，有各種休閒娛樂的場所，每天三次正餐、兩次茶點都很用心準備，還舉辦各種活動，真是像孝養自己父母一樣在孝養這些老人，這是種大福田，功德無量！</w:t>
      </w:r>
      <w:r>
        <w:t xml:space="preserve"> </w:t>
      </w:r>
    </w:p>
    <w:p w14:paraId="195C26F7" w14:textId="77777777" w:rsidR="00F517C5" w:rsidRDefault="00F517C5">
      <w:pPr>
        <w:pStyle w:val="a3"/>
      </w:pPr>
      <w:r>
        <w:t xml:space="preserve">　　貴院最初只收華人的老人，後來由於院長堅持平等的愛心，所以也收留馬來人和印度的老人，使貴院成為三個種族的老人院。而且有回教、基督教、興都教、佛教的祈禱室，提供各種信仰的老人祈禱之用。還有一個臨終關懷中心，提供這四種宗教的臨終關懷與喪禮儀式，使貴院成為四大宗教的老人院。這些充分體現了愛心不分種族、不分膚色、不分信仰的偉大精神，這是第二個非常難得的地方。</w:t>
      </w:r>
      <w:r>
        <w:t xml:space="preserve"> </w:t>
      </w:r>
    </w:p>
    <w:p w14:paraId="7F4F8940" w14:textId="77777777" w:rsidR="00F517C5" w:rsidRDefault="00F517C5">
      <w:pPr>
        <w:pStyle w:val="a3"/>
      </w:pPr>
      <w:r>
        <w:t xml:space="preserve">　　貴院有全縣唯一的一個洗腎中心，而且照顧到貧窮的病患，免費提供洗腎服務。還有素食快餐廳，不設收費櫃台，任食客自由樂捐。開辦「弟子規學習中心」，現有一百五十多位學生在學習《弟子規》，學習中國傳統文化的孝親尊師、禮義廉恥、知恩報恩。還有「中華民族萬姓先祖紀念堂」，祭祀萬姓祖先。真是做到了財布施、法布施和無畏布施，這是第三個非常難得的地方。</w:t>
      </w:r>
      <w:r>
        <w:t xml:space="preserve"> </w:t>
      </w:r>
    </w:p>
    <w:p w14:paraId="29514CF2" w14:textId="77777777" w:rsidR="00F517C5" w:rsidRDefault="00F517C5">
      <w:pPr>
        <w:pStyle w:val="a3"/>
      </w:pPr>
      <w:r>
        <w:lastRenderedPageBreak/>
        <w:t xml:space="preserve">　　在今天這樣的功利主義社會，貴院能夠堅持這項良心、愛心、善心的慈善事業，不為名、不為利，克服種種困難，十三年來愈做愈好，為養老事業做出一個最佳的榜樣。這無疑是這個染濁世間的一股清流，是這個被私欲蒙蔽的社會的一道光明，是孤苦無依老人的一方樂土。真正以大公無私的愛心，做到了孟子所說的「老吾老以及人之老，幼吾幼以及人之幼」，這是中華傳統優良美德的落實，也是性德光明的展現。</w:t>
      </w:r>
      <w:r>
        <w:t xml:space="preserve"> </w:t>
      </w:r>
    </w:p>
    <w:p w14:paraId="2F019A96" w14:textId="77777777" w:rsidR="00F517C5" w:rsidRDefault="00F517C5">
      <w:pPr>
        <w:pStyle w:val="a3"/>
      </w:pPr>
      <w:r>
        <w:t xml:space="preserve">　　在此謹向院長、所有工作人員、捐助善款的十方善心人士致上最崇高的敬意。修財布施、法布施、無畏布施的人，必定能夠得到財富、聰明智慧、健康長壽的善報。希望大家繼續努力，堅持將這項偉大的事業辦好，這對現代社會具有非常重要的示範作用，意義重大，真的是功德無量無邊的大事因緣。</w:t>
      </w:r>
      <w:r>
        <w:t xml:space="preserve"> </w:t>
      </w:r>
    </w:p>
    <w:p w14:paraId="6B942895" w14:textId="77777777" w:rsidR="00F517C5" w:rsidRDefault="00F517C5">
      <w:pPr>
        <w:pStyle w:val="a3"/>
      </w:pPr>
      <w:r>
        <w:t xml:space="preserve">　　最後，祝福全院的老人家身心愉快、六時吉祥、淨定安樂、光壽無量；祝福院長、所有工作人員、所有施主及與會的所有大眾福壽康寧、法喜充滿、福慧增長、光壽無量。謝謝大家！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D099" w14:textId="77777777" w:rsidR="00F517C5" w:rsidRDefault="00F517C5" w:rsidP="00F517C5">
      <w:r>
        <w:separator/>
      </w:r>
    </w:p>
  </w:endnote>
  <w:endnote w:type="continuationSeparator" w:id="0">
    <w:p w14:paraId="2336FA2C" w14:textId="77777777" w:rsidR="00F517C5" w:rsidRDefault="00F517C5" w:rsidP="00F51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5018" w14:textId="77777777" w:rsidR="00F517C5" w:rsidRDefault="00F517C5" w:rsidP="00F517C5">
      <w:r>
        <w:separator/>
      </w:r>
    </w:p>
  </w:footnote>
  <w:footnote w:type="continuationSeparator" w:id="0">
    <w:p w14:paraId="30A6597E" w14:textId="77777777" w:rsidR="00F517C5" w:rsidRDefault="00F517C5" w:rsidP="00F51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C5"/>
    <w:rsid w:val="00F20C87"/>
    <w:rsid w:val="00F5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00B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