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4D79" w14:textId="77777777" w:rsidR="00A361C6" w:rsidRDefault="00A361C6">
      <w:r>
        <w:t xml:space="preserve">隨緣開示　　（第二集）　　</w:t>
      </w:r>
      <w:r>
        <w:t>1999/7/26</w:t>
      </w:r>
      <w:r>
        <w:t xml:space="preserve">　　新加坡淨宗學會　　檔名：</w:t>
      </w:r>
      <w:r>
        <w:t xml:space="preserve">32-167-0002 </w:t>
      </w:r>
    </w:p>
    <w:p w14:paraId="6DBDD819" w14:textId="77777777" w:rsidR="00A361C6" w:rsidRDefault="00A361C6">
      <w:pPr>
        <w:pStyle w:val="a3"/>
      </w:pPr>
      <w:r>
        <w:t xml:space="preserve">　　諸位同學，大家好！昨天晚上，我們在「淨德禪寺」做了一場講演，談到中國古老的傳統所講的「五福六極」，五福是善因善果，六極是惡因惡果。這些事，不但在歷史上我們看得很多，就在現實社會上，如果稍稍留意，善惡報應都在眼前。如果我們希求趨吉避凶，這些不但是我們學習最好的榜樣，也最足以警覺我們起心動念造作的行為。</w:t>
      </w:r>
      <w:r>
        <w:t xml:space="preserve"> </w:t>
      </w:r>
    </w:p>
    <w:p w14:paraId="27181951" w14:textId="77777777" w:rsidR="00A361C6" w:rsidRDefault="00A361C6">
      <w:pPr>
        <w:pStyle w:val="a3"/>
      </w:pPr>
      <w:r>
        <w:t xml:space="preserve">　　《感應篇》在這一段為我們說了一個故事。隋朝時候有一位出家人，年齡一百多歲，非常健康，他通達《法華》教義，常常給人家說。他所得的果報很殊勝，很令人羨慕。說果一定有因，什麼樣的因造成？他奉行佛的教誨，依教奉行。普賢菩薩教人，「禮敬諸佛，稱讚如來，廣修供養，懺除業障」，這四句將菩薩修學可以說都包括盡了。這一位出家人他做到了，他說他一生對老人的尊敬就跟對自己父母一樣。這個說法，過去的人有很深的體會，在今天難了。難在什麼地方？今天兒女不孝父母、不敬父母，你說我對一切老人像對父母一樣，他聽了很平淡。這是社會風氣，社會教育，在這個時代教人能夠回心轉意，確實比過去是難度要增加很多倍。對一切眾生尊敬，就像尊敬佛菩薩一樣，這個說法在今天我們聽起來也相當冷漠了。為什麼？現在人不敬佛菩薩。不孝父母、不敬佛菩薩，所以才招致巨大的災難。這種大災難，李炳南老居士往生的前一天給一些學生說，他說：「這個災難，佛菩薩、神仙來都救不了。」他說這個話後的第二天他就往生了。</w:t>
      </w:r>
      <w:r>
        <w:t xml:space="preserve"> </w:t>
      </w:r>
    </w:p>
    <w:p w14:paraId="628FF0FF" w14:textId="77777777" w:rsidR="00A361C6" w:rsidRDefault="00A361C6">
      <w:pPr>
        <w:pStyle w:val="a3"/>
      </w:pPr>
      <w:r>
        <w:t xml:space="preserve">　　我們想想，這話說得很有道理。今天在這個社會上，沒有孝順父母的好樣子，沒有尊敬佛菩薩的好樣子。一個真正孝順父母的人、尊敬佛菩薩的人，不但不敢為非作歹，連起一個惡念也覺得對不起父母，違背佛菩薩的教誨。現在在這個社會上到哪裡去找？世間人都是見利忘義，人與人的相處是利害的關係，道義沒有了，他怎麼不遭難？所以年歲大了，閱歷深了，對於災難的原因比較容易明瞭，有甚深的體會。可是我們勸導別人，別人不能相信，自己能不能相信？自己果然能相信，就決定回頭了。哪個地方有災難，我們到哪裡去，跟受災的人一同來承當，決定不會逃避，絕沒有這種念頭。有逃避災難的念頭，你自私自利那個念頭沒放下。</w:t>
      </w:r>
      <w:r>
        <w:t xml:space="preserve"> </w:t>
      </w:r>
    </w:p>
    <w:p w14:paraId="471D45CC" w14:textId="77777777" w:rsidR="00A361C6" w:rsidRDefault="00A361C6">
      <w:pPr>
        <w:pStyle w:val="a3"/>
      </w:pPr>
      <w:r>
        <w:t xml:space="preserve">　　找一個安全的地方，為什麼？為儲藏法寶，希望不要在這個災難當中毀滅。我們看到北京附近的房山石經，那就是古人所做的最好的代表，將全部《大藏經》刻在石頭上，藏在深山裡面。這一套《大藏經》非常完整，我們現在《大藏經》裡面所有的它全部都有，還有一些我們現在《大藏經》上沒有的，失傳的經典，它裡面還有一些，太難得了！幾百人工作，工作了一千年，把這樁大事情做圓滿了。他們為什麼做？流傳給後人，唯恐佛法在災難當中被毀滅了。在中國歷史上，大家都曉得，「三武滅法」。所以一切的作為無一不是為眾生、為佛法。佛法經論裡頭，祖師大德都常講是「人天眼目」，真實的智慧，這個要保存。</w:t>
      </w:r>
      <w:r>
        <w:t xml:space="preserve"> </w:t>
      </w:r>
    </w:p>
    <w:p w14:paraId="490B70CF" w14:textId="77777777" w:rsidR="00A361C6" w:rsidRDefault="00A361C6">
      <w:pPr>
        <w:pStyle w:val="a3"/>
      </w:pPr>
      <w:r>
        <w:t xml:space="preserve">　　我這一生當中，都做流通佛法的工作。佛法的量太大了、太廣了，我們自己的能力、財力非常有限，所以我流通有原則的。第一個是流通失傳的經典，看到這個經典數量很少，流通量不大，唯恐在戰亂當中、災難當中失傳，我們要大量的印，送到全世界，用這種方法來保存。一個地方有災難損失了，還有另外一個地方不遭難。不為自己，我也沒有時間去讀這些經論，為了保存這個本子，所以印送各個地區。另外一個要印的，就是我們現在在講習的、學習的這一些經論參考書。我自己一生印經重點</w:t>
      </w:r>
      <w:r>
        <w:lastRenderedPageBreak/>
        <w:t>放在此地。其他的，是有很多人委託，那是他自己拿錢來，委託我們代他印，這個可以。我們數量在一千本以上，給你估價多少錢，你拿錢來，我們負責代你印，代你送。這是受到人力、財力的限制，不得已才用這種重點的流通。</w:t>
      </w:r>
      <w:r>
        <w:t xml:space="preserve"> </w:t>
      </w:r>
    </w:p>
    <w:p w14:paraId="56F39CE6" w14:textId="77777777" w:rsidR="00A361C6" w:rsidRDefault="00A361C6">
      <w:pPr>
        <w:pStyle w:val="a3"/>
      </w:pPr>
      <w:r>
        <w:t xml:space="preserve">　　在過去，這不是我一個人，中國學術界裡頭最擔心的是《四庫全書》，怕在災難當中毀失掉，不能夠流傳下去，那這是最大的遺憾。從清朝末年，幾乎是半個世紀，學術界裡面有不少人，想把《四庫全書》翻印流通，希望它不會失掉。但是分量太大，沒有這麼大的財力，也沒有這些機緣。清朝亡國之後，中國的局面，軍閥割據，外國人的壓迫，接著是抗戰，一直到台灣最近十幾年來，經濟比較好轉，有這個財力了，大家又想到《四庫全書》的問題。所以商務印書館盡全力，完全是為保存文化，印這個書不賺錢，這是為保存文化，印了三百套。它印的時候，有人來告訴我，我估計三百套，問他，果然是三百套。為什麼不多印？多印，沒有人買，也沒有用處，這麼大的書誰要？只有大圖書館。書給你，你沒地方放。我們到那裡去買，是買到最後的一套。最後這一套還是日本人讓給我們，日本人跟他訂了，沒有錢付款，把這個讓給我們。日本人還要我們，等於是介紹費用，要台幣十二萬，我也送給他們。我們得到最後一套。</w:t>
      </w:r>
      <w:r>
        <w:t xml:space="preserve"> </w:t>
      </w:r>
    </w:p>
    <w:p w14:paraId="5AD70C61" w14:textId="77777777" w:rsidR="00A361C6" w:rsidRDefault="00A361C6">
      <w:pPr>
        <w:pStyle w:val="a3"/>
      </w:pPr>
      <w:r>
        <w:t xml:space="preserve">　　另外，也是非常珍貴的《四庫薈要》。《四庫》當時只有七套，手寫的七部。戰亂期間當中，一半喪失掉了，現在完整的只剩三部，中國大陸一部，台灣一部，好像是大英博物館也有一部（不曉得是不是大英博物館，我記不清楚了），有三部完整的。還有一些是殘本，零碎的殘本。這三百套存放在全世界各個大的圖書館、學校圖書館，這就不容易喪失了。如果不是整個世界毀滅，這個東西就能保存下去。《薈要》非常珍貴，《薈要》只剩一套，孤本，所以大家特別重視。在台灣，世界書局把它印出來了。我一個人就向它買了三十四套，分送給中國每一個省、每一個特別市，送給他們學校圖書館。我自己留了兩套，一套在美國達拉斯，一套現在在布里斯本。我們想的都是為這些珍寶，幾千年來，列祖列宗、古聖先賢他們的智慧，他們對於人生體驗的結晶，流傳給後人，這是無價的珍寶。</w:t>
      </w:r>
      <w:r>
        <w:t xml:space="preserve"> </w:t>
      </w:r>
    </w:p>
    <w:p w14:paraId="0702C380" w14:textId="77777777" w:rsidR="00A361C6" w:rsidRDefault="00A361C6">
      <w:pPr>
        <w:pStyle w:val="a3"/>
      </w:pPr>
      <w:r>
        <w:t xml:space="preserve">　　我們做的是這個事情，不是人。人無所謂，人是活的，真的災難來了還可以逃避；這些東西，有災難來，搬都搬不動。這個損失那是比損失我們的生命還嚴重。所以我們要好好的知道愛惜，知道為全人類的福祉，為全人類的智慧，我們有責任守護，有責任妥善為他們保管，代代相傳。起心動念絕不是為個人，絕不是為小團體；為國家民族，為整個人類。這個意識只有與日俱增，絕不能夠消退。這種意識要消退了，就墮落三途，墮落惡道，我們要明瞭。這種意識如果真的是與日俱增，天天有進步，不但是我們修道學佛的一個重要的動力，推動我們勇猛精進，自自然然，不必作意，天天在那裡積德累功。這也就是像佛在經典裡面為我們祝福一樣，佛願我們壽命長遠，勤行一切善法；祝福我們有智慧、有福德，能夠幫助一切苦難眾生。佛菩薩的祝福我們有沒有接受？這些祝福的話，祝福的文字，我們聽了、看了，如果沒有留意，是不會起作用的。什麼叫留意？聽了、看了，留在我們意識裡頭。我們要常常思惟，常常去體會，認真努力奉行，把它落實在我們生活當中，佛菩薩的祝福我們真正接受到了。所以一切為眾生想，為自己想就完全錯了。</w:t>
      </w:r>
      <w:r>
        <w:t xml:space="preserve"> </w:t>
      </w:r>
    </w:p>
    <w:p w14:paraId="1012CC4F" w14:textId="77777777" w:rsidR="00A361C6" w:rsidRDefault="00A361C6">
      <w:pPr>
        <w:pStyle w:val="a3"/>
      </w:pPr>
      <w:r>
        <w:t xml:space="preserve">　　現在全世界有災難，必須有真實智慧，善巧方便，幫助一切苦難眾生轉移這個災難。前天有同修告訴我，他們接觸天主教的神父，很有修養的、有德行的宗教師，聽他們講災難早就應該要降臨了，他說不知道有一股什麼力量在阻攔著它，現在這個災</w:t>
      </w:r>
      <w:r>
        <w:lastRenderedPageBreak/>
        <w:t>難緩和了。我們聽了這個話，心裡頭有數。災難一緩和，「這些預言都是假的，造作罪業沒有關係了，多造一點」，人愈來愈放縱，那個災難立刻就下來了。所以我們勇猛精進，決定不能懈怠。我常講我們念佛是為全世界苦難眾生而念的，我們研教、我們講經，起心動念、所作所為，無一不是為全世界苦難眾生而努力的，絲毫鬆懈不得。絕對不要以為，沒有災難，沒有這回事情，這下可以輕鬆一點了。這一輕鬆，魔得其便。諸位都看過「三昧水懺」，悟達國師十世高僧，真精進，冤家債主不能靠近；稍稍一鬆懈，魔就戰勝了，幾乎送了命，這值得我們警惕。再看看，諦閑法師早年那個參禪的徒弟，每天用功精進，冤鬼不能附身。到當了首座和尚，地位高了，精進就鬆懈，傲慢的念頭起來，冤家找上身，也送了命。為一個人，尚且如此，我們今天為全世界苦難眾生，捨己為人，一絲毫鬆懈不得。</w:t>
      </w:r>
      <w:r>
        <w:t xml:space="preserve"> </w:t>
      </w:r>
    </w:p>
    <w:p w14:paraId="3C34BF20" w14:textId="77777777" w:rsidR="00A361C6" w:rsidRDefault="00A361C6">
      <w:pPr>
        <w:pStyle w:val="a3"/>
      </w:pPr>
      <w:r>
        <w:t xml:space="preserve">　　救自己，自己無所謂，算什麼！尤其是我，很多跟我熟悉的同修都知道，我在早年沒有學佛的時候，看相算命都說我過不了四十五歲。我今年七十多歲，早就該死了，我還怕什麼死？我不怕。一切為苦難眾生，佛經上說：「世間苦人多」，我們為這些人活的，也為這些人死，所以決定沒有逃避的理由，不應該逃避。哪個地方有災難我都想去，可是去要有緣分，沒有緣分也不能勉強，佛教我們隨緣而不攀緣。我們懂得這個道理，了解事實真相，知道自己應該怎麼樣做法。可是要記住，「好事多磨」，你做好事，嫉妒你的人多，障礙你的人多，破壞你的人多，甚至於陷害你的人。我們都清楚、都明白，那些人造作的業障，他們在造業。我們絕不能因為他們毀謗、他們侮辱、他們陷害，我們就不做了，那你就向魔王低頭了，就投降了。我們還是做，只要這一口氣不斷，我就決定不會放下，我們只是利益眾生、利益社會，不為自己。他造他的罪業，我做我應當做的工作，這就對了。我們做得正、行得正，三寶加持。</w:t>
      </w:r>
      <w:r>
        <w:t xml:space="preserve"> </w:t>
      </w:r>
    </w:p>
    <w:p w14:paraId="4E9512F4" w14:textId="77777777" w:rsidR="00A361C6" w:rsidRDefault="00A361C6">
      <w:pPr>
        <w:pStyle w:val="a3"/>
      </w:pPr>
      <w:r>
        <w:t xml:space="preserve">　　從中國到這邊來的同學們，有人告訴我，中國有一些老修行人，八、九十歲的老修行人，告訴年輕人這個世間有災難，說新加坡沒有災難，你們有機會到新加坡去。新加坡何以沒有災難？這個地方有佛法，有佛菩薩，有護法神在這裡守護。他們來告訴我，護法神是誰？是你自己，你自己認真努力修持，斷惡修善，轉迷成悟，你就是佛菩薩，你就能守護這個地區。我們自己心行不善，那你跟妖魔鬼怪相應。心善、行善，與佛菩薩相應，這才能感得諸佛護念，龍天善神保佑，道理在此地。所以你到新加坡來，我非常歡迎，進念佛堂，每天二十四小時念佛，兩個小時聽經。經一定要聽，不聽經不明理。理明瞭之後，修學才如法，解行相應，定慧等學。我們今天做的，並沒有什麼很好的成績，可以講我們才只沾上一點邊緣而已。可是其他地區沒有人在做，我們想做、肯做，認真努力在做，以此功德迴向法界。迴向要有真正功德才能迴向，否則拿什麼迴向？希望我們同學們共同勉勵、共同努力，決定不能夠懈怠，決定不可以掉以輕心，這個世界愈是安靜，我們愈要努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019C9" w14:textId="77777777" w:rsidR="00A361C6" w:rsidRDefault="00A361C6" w:rsidP="00A361C6">
      <w:r>
        <w:separator/>
      </w:r>
    </w:p>
  </w:endnote>
  <w:endnote w:type="continuationSeparator" w:id="0">
    <w:p w14:paraId="3A9A5949" w14:textId="77777777" w:rsidR="00A361C6" w:rsidRDefault="00A361C6" w:rsidP="00A36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F601" w14:textId="77777777" w:rsidR="00A361C6" w:rsidRDefault="00A361C6" w:rsidP="00A361C6">
      <w:r>
        <w:separator/>
      </w:r>
    </w:p>
  </w:footnote>
  <w:footnote w:type="continuationSeparator" w:id="0">
    <w:p w14:paraId="50BDE083" w14:textId="77777777" w:rsidR="00A361C6" w:rsidRDefault="00A361C6" w:rsidP="00A36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C6"/>
    <w:rsid w:val="00A361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4D3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1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1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1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1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