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B05D" w14:textId="77777777" w:rsidR="00575636" w:rsidRDefault="00575636">
      <w:r>
        <w:t xml:space="preserve">隨緣開示　　（第十三集）　　</w:t>
      </w:r>
      <w:r>
        <w:t>1999/10/12</w:t>
      </w:r>
      <w:r>
        <w:t xml:space="preserve">　　新加坡淨宗學會　　檔名：</w:t>
      </w:r>
      <w:r>
        <w:t xml:space="preserve">32-167-0013 </w:t>
      </w:r>
    </w:p>
    <w:p w14:paraId="591AA4B8" w14:textId="77777777" w:rsidR="00575636" w:rsidRDefault="00575636">
      <w:pPr>
        <w:pStyle w:val="a3"/>
      </w:pPr>
      <w:r>
        <w:t xml:space="preserve">　　各位同學，大家好！《感應篇》裡面講到「是非」、「向背」，我們一定要留意。這一篇文字裡面所說的每一個字、每一句，對我們修學、生活都非常重要。印祖的提倡就是叫我們把這篇文字要當作佛經一樣的尊重，一樣的學習。佛法的建立，大家都知道，《觀經》裡面講得最清楚，「三福」就是佛法的基礎。《感應篇》，尤其是《彙編》，這些解釋、引證，我們仔細認真去讀，就是三福詳細的說明。三福裡面特別是第一條，第一條是根本的根本，基礎的基礎，這一條要是沒有，其他的全部都落空了。學佛，我們每個人都是生生世世在學習。《無量壽經》上講的例子我們要明瞭，阿闍王子等過去生中學佛，曾經供養四百億佛，現在還是個凡夫。我們看到他就能夠想到自己，自己也是無量劫當中，不知道供養多少百億諸佛如來，現在還是這個樣子。什麼原因？沒有回頭、沒有覺悟。所修學的，生生世世修的都是人天福報，依舊造作罪業。學佛還障礙佛法、破壞佛法，我們有沒有做？不知不覺之中都在做，做了不曉得，以為自己還在護持佛法，這就是沒有回過頭來。</w:t>
      </w:r>
      <w:r>
        <w:t xml:space="preserve"> </w:t>
      </w:r>
    </w:p>
    <w:p w14:paraId="6E2E04E0" w14:textId="77777777" w:rsidR="00575636" w:rsidRDefault="00575636">
      <w:pPr>
        <w:pStyle w:val="a3"/>
      </w:pPr>
      <w:r>
        <w:t xml:space="preserve">　　佛菩薩，我們在經教裡面讀了很多，決定是隨緣而不攀緣，攀緣失去清淨心；也一定給社會大眾做個好榜樣。所以有人障礙，佛菩薩任其障礙；有人破壞，隨他破壞。佛度眾生是長時間的，不是短時間的。你障礙，你破壞，你造罪業，你去受報。佛菩薩為什麼不立刻糾正？無非是示現一個隨緣。我們能夠學到佛菩薩隨緣，自己心地清淨，常生智慧。所以這個意思很深、很長。</w:t>
      </w:r>
      <w:r>
        <w:t xml:space="preserve"> </w:t>
      </w:r>
    </w:p>
    <w:p w14:paraId="767E0400" w14:textId="77777777" w:rsidR="00575636" w:rsidRDefault="00575636">
      <w:pPr>
        <w:pStyle w:val="a3"/>
      </w:pPr>
      <w:r>
        <w:t xml:space="preserve">　　佛菩薩如果為了教導一個人，使許多人產生了負作用，這個過失就很大。所以為整個大眾可以犧牲少部分人，讓少部分人慢慢再成就。成就，總而言之是讓他自己覺悟、回頭，這才好。勉強勸他回頭，不見得真的回頭，表面上不得不服，心裡不服。佛菩薩做事是叫人心服口服，不勉強，沒有一點點勉強。做不成功，來世再來；來世不成功，後世再來；這一劫不成功，無量劫之後再說法，這是佛菩薩。不像我們，我們有的時候慈悲心過了頭，好懇切，希望馬上就成就，其實馬上成就不了。勸勉眾生，還是眾生善根時節因緣成熟，這一勸，他聽懂了，他覺悟了，他回頭了；不肯回頭，那就隨他去，一定要懂這個大道理。「是非」要懂得，一定要很清楚、很明白，我們才避免造作過失。</w:t>
      </w:r>
      <w:r>
        <w:t xml:space="preserve"> </w:t>
      </w:r>
    </w:p>
    <w:p w14:paraId="5B6C734D" w14:textId="77777777" w:rsidR="00575636" w:rsidRDefault="00575636">
      <w:pPr>
        <w:pStyle w:val="a3"/>
      </w:pPr>
      <w:r>
        <w:t xml:space="preserve">　　我們在新加坡所作所為，你們在周邊都清楚，都看到。社會上還有一些人誤會，所以謠言生事的很多。我們提倡《無量壽經》夏蓮居老居士這個會集本，反對的人也不少，這個事情李炳老早年就告訴過我了。為什麼會反對？妄想分別執著沒放下，是非不明，「向背乖宜」。所以這些人所作所為我們應當原諒他。他們在報紙上發表，在雜誌上發表，我都看到了，他們送來給我看。有很多同學說我們要去辯駁。我說不必要，用不著找那些麻煩，有那麼多時間，老實念佛，不要去跟人家打官司，不要理會就好了。我們決定有把握往生極樂國，這就行了，隨他怎麼毀謗，我還是到我的極樂世界，我還是親近阿彌陀佛。你到哪裡？我就不知道了。這個好！</w:t>
      </w:r>
      <w:r>
        <w:t xml:space="preserve"> </w:t>
      </w:r>
    </w:p>
    <w:p w14:paraId="6A904230" w14:textId="77777777" w:rsidR="00575636" w:rsidRDefault="00575636">
      <w:pPr>
        <w:pStyle w:val="a3"/>
      </w:pPr>
      <w:r>
        <w:t xml:space="preserve">　　昨天下午，我跟李會長見面，我沒有想到唐城的速度太快了，他們的文件昨天就送到了。會長又告訴我，最近有兩批人來找他，都是講是非，說我們做事情錯了，我們跟其他宗教交流，幫助其他宗教，沒有幫助佛教。李會長一一向他們解釋。新加坡許許多多佛教團體我們都幫助，都照顧到了，在中國大陸照顧得更多了，怎麼沒有幫</w:t>
      </w:r>
      <w:r>
        <w:lastRenderedPageBreak/>
        <w:t>助佛教？幫助佛教佔一百分，幫助其他宗教才佔一分。印經書、造佛像，我們都比別人多。最後提出，你們沒有供養出家人。李居士講我們這個道場出家人有四、五十個，新加坡哪個道場都沒有我們這出家人多，那我們這出家人都不是出家人？這把他們說的是啞口無言，一個一個承認，「我們錯了，對不起！我們錯了」，走了。李木源說得好！我們做一切好事，不要宣傳，難道我們每做一樁事情都要向你提出報告嗎？沒有必要。我們懂得「是非」、「向背」，我們天天在讀經，天天在講經，天天在研究討論，你們在打妄想，實實在在做得太過分了。</w:t>
      </w:r>
      <w:r>
        <w:t xml:space="preserve"> </w:t>
      </w:r>
    </w:p>
    <w:p w14:paraId="3B4816E3" w14:textId="77777777" w:rsidR="00575636" w:rsidRDefault="00575636">
      <w:pPr>
        <w:pStyle w:val="a3"/>
      </w:pPr>
      <w:r>
        <w:t xml:space="preserve">　　這是別人，我們再想想我們自己，我們做得滿不滿意？實在說不滿意，我們做得太少了，我們做得不夠，我們很想認真努力再多做一些，可是我們內部有障礙。內部障礙是什麼？人手不夠，我們的水平還不夠，總得要提高我們自己的水平。希望佛菩薩保佑，真正的善友能夠多一些，使我們的工作做得更圓滿，做得更好。決定不可以以為現在所做的就很好了，就滿足了，這個不可以的。我們感覺永遠做得都不夠。</w:t>
      </w:r>
      <w:r>
        <w:t xml:space="preserve"> </w:t>
      </w:r>
    </w:p>
    <w:p w14:paraId="57A2C812" w14:textId="77777777" w:rsidR="00575636" w:rsidRDefault="00575636">
      <w:pPr>
        <w:pStyle w:val="a3"/>
      </w:pPr>
      <w:r>
        <w:t xml:space="preserve">　　所以在二十年前，就有許多人勸我要寫書，要著述。我不敢，一直到現在還是不敢。為什麼？我對於經教理解得不夠透徹，不敢動手。我的老師方東美先生、李炳南老居士都是這種做學問的態度，七、八十歲了，東西可不可以拿出去？還是不敢，看到搖搖頭，不滿意。方老師是世界著名的大哲學家，他老人家在世的時候，他的著作只有二、三本。過世之後，學生們整理他的講稿，把他的東西陸續印出來，印出一個全集，才有十幾種。李老師也是如此，八十歲生日之後，學生請求，才拿出一部分，分量都很少。他不是不能寫，不是不能做，總感覺到自己不滿意，拿不出手。所以李老師也是往生之後，這些留下來東西，學生整理給他陸續出版，也有幾十種。這都是給我們做最好的榜樣。</w:t>
      </w:r>
      <w:r>
        <w:t xml:space="preserve"> </w:t>
      </w:r>
    </w:p>
    <w:p w14:paraId="1AE250EE" w14:textId="77777777" w:rsidR="00575636" w:rsidRDefault="00575636">
      <w:pPr>
        <w:pStyle w:val="a3"/>
      </w:pPr>
      <w:r>
        <w:t xml:space="preserve">　　年紀輕輕，思想道業沒有成熟，你在台上講講可以。現在講講都不可以了，為什麼？講講，底下人家有錄音、錄像錄下去。從前沒有這些東西，講講不要緊。所以李炳老一生講經絕對禁止錄音。那個時候錄像設備沒有，有錄音的設備，他一看到有人錄音就不講了。所以他沒有錄音東西留下來。這個錄音錄下去，有了問題，有了弊病，給人家拿到把柄，不敢講話了。所以做學問這麼樣的謹慎，這樣的虛心，我們要學習。</w:t>
      </w:r>
      <w:r>
        <w:t xml:space="preserve"> </w:t>
      </w:r>
    </w:p>
    <w:p w14:paraId="77476DA2" w14:textId="77777777" w:rsidR="00575636" w:rsidRDefault="00575636">
      <w:pPr>
        <w:pStyle w:val="a3"/>
      </w:pPr>
      <w:r>
        <w:t xml:space="preserve">　　我們只有一個方向，向佛，我們走的是成佛之道，別走錯了。十法界十條路，我們走哪一條？要真走，我們的心行都要與這個道路相應，念念為利益眾生，念念為擴大弘法利生的效果。我們能常常有這種思想，這就是菩薩度世之心。有心當然就有行，就曉得應該怎麼樣去做。我有這個心，有這個願，你們同學不夠。不能說沒有心，不夠！就沒有想到在日常生活當中，點點滴滴，都要利益眾生。不是利益眾生的事情我們沒有時間去做，也沒有那麼多精力去做。諸位仔細去觀察，李木源居士是學佛的一個好榜樣，全心全力護持佛法，弘揚佛法。他帶頭，我們做助手。有智慧，沒有福報，不能弘法利生；有福報，沒有智慧，也不能利益眾生。他有大福報，他有智慧，所以能夠容納我們這些人。我們這些人要知道，要替他做好助手，正法才能夠常住這個地區。</w:t>
      </w:r>
      <w:r>
        <w:t xml:space="preserve"> </w:t>
      </w:r>
    </w:p>
    <w:p w14:paraId="0A45E261" w14:textId="77777777" w:rsidR="00575636" w:rsidRDefault="00575636">
      <w:pPr>
        <w:pStyle w:val="a3"/>
      </w:pPr>
      <w:r>
        <w:t xml:space="preserve">　　常住是一個願望，是不是真能常住？要看這個地區眾生有沒有福報。我們在歷史上看到，古時候祖師大德有不少諸佛菩薩再來的，當時開山建立道場，佛法興旺一時，但是到今天道場衰微了，人也散掉了，房子也倒塌掉了，太多太多了！所以久住</w:t>
      </w:r>
      <w:r>
        <w:lastRenderedPageBreak/>
        <w:t>世間是個願望，永遠不會退失的願望，事實那要看時節因緣，一絲毫不能夠勉強，我們心才平靜，心才安寧，絲毫勉強不得。一切善事需要許許多多條件因素才能促成，但是我們的心、我們的願永遠不會失掉。我們觀察機緣，有機緣一定立刻抓住。</w:t>
      </w:r>
      <w:r>
        <w:t xml:space="preserve"> </w:t>
      </w:r>
    </w:p>
    <w:p w14:paraId="360A66E6" w14:textId="77777777" w:rsidR="00575636" w:rsidRDefault="00575636">
      <w:pPr>
        <w:pStyle w:val="a3"/>
      </w:pPr>
      <w:r>
        <w:t xml:space="preserve">　　特別是在現在這個時代，現在大家都曉得，外國人講的世界末日。我們所觀察到的災難，可以說一天比一天多，一次比一次嚴重，救護一切苦難眾生，逼迫在眉睫之間，刻不容緩，決定不能夠猶豫，要快做，愈快愈好；稍微緩一步的時候，機會錯過，來不及了。這個才叫行菩薩道，真正發菩提心，行菩薩道。現在社會從事工商業的人常常說「分秒必爭」，我們今天發菩提心，行菩薩道，幫助一切苦難眾生，也要重視分秒必爭，遇到機會立刻就要抓住。機會沒有現前，努力培養自己，提升自己的境界。有機會，一定要全心全力幫助一切眾生，把佛法介紹給大眾，推薦給大眾。除此之外，絕不是我們出家人的事情。</w:t>
      </w:r>
      <w:r>
        <w:t xml:space="preserve"> </w:t>
      </w:r>
    </w:p>
    <w:p w14:paraId="481A6038" w14:textId="77777777" w:rsidR="00575636" w:rsidRDefault="00575636">
      <w:pPr>
        <w:pStyle w:val="a3"/>
      </w:pPr>
      <w:r>
        <w:t xml:space="preserve">　　所以上一次新加坡宗教理事會舉辦的宗教聯誼活動，為期十天。每個宗教，這是稀有的因緣，能夠聚集在一個場所來展覽文物，讓我們同時看到九個宗教的內容，修學的理論與方法。為了吸引觀眾，每天他們還提出表演的節目，招待餐點。那是賓，是附屬的，主要是展覽文物。我請我們的同學去錄像，把這些錄像帶向全世界流通。錄回來之後做出來，我一看，錯了，完全錄的是歌舞表演的節目，賓主顛倒，就是此地講的，「是非不當，向背乖宜」。這種歌舞表演外面影視劇做的節目比我們好太多了，我們這個拿不出去，人家不看的。所以我們的主題大家都沒有想到，主題是讓人家看到新加坡宗教的團結，看到新加坡宗教的和睦，主題在這裡。我們把這個主題丟掉了，去搞歌舞。可見你們的心念念還沒有忘記世間五欲六塵的享受，這種娛樂沒有忘記，輪迴心，還是幹輪迴業。我看了之後很難過，你看天天在教學，天天在勸導，念頭還是轉不過來，一遇到馬上就迷了，就迷到那邊去了。由此我們只能嘆息眾生福薄，應該要受苦受難。我們雖然學佛，不懂得佛的意思，雖然發心，沒有真正的慈悲心。這是舉一個例子。像這樣的事情多，太多太多了。</w:t>
      </w:r>
      <w:r>
        <w:t xml:space="preserve"> </w:t>
      </w:r>
    </w:p>
    <w:p w14:paraId="36EA15F1" w14:textId="77777777" w:rsidR="00575636" w:rsidRDefault="00575636">
      <w:pPr>
        <w:pStyle w:val="a3"/>
      </w:pPr>
      <w:r>
        <w:t xml:space="preserve">　　什麼時候我們能放下名聞利養，捨棄五欲六塵的享受，真正為苦難眾生著想，你的看法、想法、做法自然就不一樣，自然就如法。所以我們常常要反省，哪些事情我們應當要做，哪些事情不應當做，哪些事情現在趕快要做，哪些事情可以緩幾天做。你能夠明白是非，能夠知所先後，則近道矣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79B8" w14:textId="77777777" w:rsidR="00575636" w:rsidRDefault="00575636" w:rsidP="00575636">
      <w:r>
        <w:separator/>
      </w:r>
    </w:p>
  </w:endnote>
  <w:endnote w:type="continuationSeparator" w:id="0">
    <w:p w14:paraId="3B77FA6D" w14:textId="77777777" w:rsidR="00575636" w:rsidRDefault="00575636" w:rsidP="0057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72CD" w14:textId="77777777" w:rsidR="00575636" w:rsidRDefault="00575636" w:rsidP="00575636">
      <w:r>
        <w:separator/>
      </w:r>
    </w:p>
  </w:footnote>
  <w:footnote w:type="continuationSeparator" w:id="0">
    <w:p w14:paraId="13DF517B" w14:textId="77777777" w:rsidR="00575636" w:rsidRDefault="00575636" w:rsidP="00575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36"/>
    <w:rsid w:val="005756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66F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6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6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6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6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