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0DC9" w14:textId="77777777" w:rsidR="00693A6E" w:rsidRDefault="00693A6E">
      <w:r>
        <w:t xml:space="preserve">隨緣開示　　（第十六集）　　</w:t>
      </w:r>
      <w:r>
        <w:t>1999/11/18</w:t>
      </w:r>
      <w:r>
        <w:t xml:space="preserve">　　新加坡淨宗學會　　檔名：</w:t>
      </w:r>
      <w:r>
        <w:t xml:space="preserve">32-167-0016 </w:t>
      </w:r>
    </w:p>
    <w:p w14:paraId="7065D0E0" w14:textId="77777777" w:rsidR="00693A6E" w:rsidRDefault="00693A6E">
      <w:pPr>
        <w:pStyle w:val="a3"/>
      </w:pPr>
      <w:r>
        <w:t xml:space="preserve">　　諸位同學，大家好！昨天我在居士林，偶然之間看到洛杉磯的一份雜誌《慕西》，裡面有一個統計表，從統計的數字實在是令人感到非常憂慮，也會讓我們立刻體驗到這個世間災難不能避免。我們如何在這個時代自求多福，還得要幫助別人，這是我們當前的急務。佛教導我們斷惡修善、破迷開悟、轉凡成聖，不但是佛菩薩這樣教我們，我們讀讀其他宗教的書，幾乎每一個宗教都是這樣教導。從佛法眼光當中來觀察，每一個宗教的教主，我們肯定都是諸佛如來示現的，就如同《華嚴經》上我們看到許多神眾一樣，我們看到天眾神眾，全是諸佛如來化身示現的。他們的說法雖然不一樣，你仔細再一觀察是相同的，沒有一個不是教人斷惡修善。斷惡修善的教條也幾乎是相同的，西方最有影響力的是基督教跟天主教，他們的「十誡」跟我們的「五戒十善」可以說是完全相同。近似天主修學的那些原則，跟我們佛法講的「淨念相繼」也完全相同，我們講不懷疑、不夾雜、不間斷，他們也是這個要求。只是佛法講得透徹，將所以然的道理解釋明白了，我們能夠深信不疑。</w:t>
      </w:r>
      <w:r>
        <w:t xml:space="preserve"> </w:t>
      </w:r>
    </w:p>
    <w:p w14:paraId="0D0B210E" w14:textId="77777777" w:rsidR="00693A6E" w:rsidRDefault="00693A6E">
      <w:pPr>
        <w:pStyle w:val="a3"/>
      </w:pPr>
      <w:r>
        <w:t xml:space="preserve">　　為什麼會有這麼多的災變？世間會有這麼許多不幸的事情發生？今天早晨傅居士告訴我，紐西蘭的南面大水，澳洲外圍發生六．五級以上的地震，看到全世界的災變，我們要提高警覺。聖賢的教育不外乎三樁事情，我們講得很多。第一樁說明人與人的關係，現在我們不懂，不知道做人。中國諺語講得好，「天時不如地利，地利不如人和」，只要能把人和處好，什麼事情都一帆風順。為什麼我們跟一般人不能相處，相處不好？這是大問題。但是從來沒有一個人把這個問題認真去考慮過，這是真正的學問，真實的功夫。如果真的是個善人，人人都想接近你，人人都想親近你，人人敬愛你，在佛法裡面講依止你。如果我們想替人家服務，人家還拒絕，那要回過頭來要認真去檢討，我們熱心想去幫助人家，為人家服務，人家還拒絕。如果不檢點、不反省，我們自己的過失永遠不知道。過失不知道，從哪裡改起？無從改起了。改就自己向上提升一層，所謂改進，進就是進步，超凡入聖。</w:t>
      </w:r>
      <w:r>
        <w:t xml:space="preserve"> </w:t>
      </w:r>
    </w:p>
    <w:p w14:paraId="7EFFDD57" w14:textId="77777777" w:rsidR="00693A6E" w:rsidRDefault="00693A6E">
      <w:pPr>
        <w:pStyle w:val="a3"/>
      </w:pPr>
      <w:r>
        <w:t xml:space="preserve">　　凡聖的差別，最簡單的說法，凡人是只見別人過，不見自己過；聖人恰相反，只見自己過，不見別人過。六祖惠能大師就講得好，「若真修道人，不見世間過」，世間遇到一切事情，他自己反省，過失決定在自己這一邊。佛如是，世法也如是。我們在講席當中常常提到舜王，堯、舜、禹、湯，「二十四孝」舜王是擺在第一位，中國講孝道，沒有不說大舜的。舜為什麼給我們孝道做第一個好榜樣？就是他不見別人過。我們從歷史上記載，他處的境是逆境，極惡劣的人事環境。他的後母，父親聽後母的話，後母生的這個弟弟，處心積慮要置他於死地。他自己心目當中，覺得他父親、後母、弟弟都沒有過失，過失在自己，為什麼我會叫別人討厭？連父母兄弟都討厭？天天反省，天天檢討，天天改過，終於父母兄弟對他都好了。不但一家人感化過來了，鄰里鄉黨，到最後感動國王，堯王聽到有這麼一樁事情，堯王把女兒嫁給他，王位讓給他，這是聖人。凡聖差別在此地。</w:t>
      </w:r>
      <w:r>
        <w:t xml:space="preserve"> </w:t>
      </w:r>
    </w:p>
    <w:p w14:paraId="38DB48D8" w14:textId="77777777" w:rsidR="00693A6E" w:rsidRDefault="00693A6E">
      <w:pPr>
        <w:pStyle w:val="a3"/>
      </w:pPr>
      <w:r>
        <w:t xml:space="preserve">　　凡人就說自我，「我是老大，我沒有過失，統統是別人過失」，這是凡夫；聖人是一身過失，罪業，我的，別人都沒有過失，這是凡聖的差別。世出世間聖賢，不但是教我們，還做出榜樣來給我們看。菩薩自行化他，自度度他。我們就以舜做個例子，舜能夠天天反省、天天檢討、天天改過，他成為聖人，他自己度了，他的父母兄弟也度了。如果不是父母兄弟用這種惡劣的態度，他怎麼會成為大聖？他成聖人那個</w:t>
      </w:r>
      <w:r>
        <w:lastRenderedPageBreak/>
        <w:t>功德從哪裡來的？父母兄弟給他的。所以自己成聖，他的父母兄弟也是聖人。如果自己處在逆境，起了惡念，自己墮落，他們也一同墮落。</w:t>
      </w:r>
      <w:r>
        <w:t xml:space="preserve"> </w:t>
      </w:r>
    </w:p>
    <w:p w14:paraId="4F865238" w14:textId="77777777" w:rsidR="00693A6E" w:rsidRDefault="00693A6E">
      <w:pPr>
        <w:pStyle w:val="a3"/>
      </w:pPr>
      <w:r>
        <w:t xml:space="preserve">　　我們明白這個道理，才曉得佛在經上講，菩薩成佛的時候大地眾生同成佛道，這句話你就懂得了。菩薩怎麼修成佛的？一切眾生做增上緣，他把他的煩惱習氣斷盡了。在哪裡斷的？就在環境當中斷的。無論是順境逆境，菩薩所修的是真誠。別人用虛偽對我，我真誠對他；別人以真心對我，我也用真心對他，永恆不變，修清淨心，修平等心，修覺悟心，修慈悲心。如果沒有這些人事物質環境，你到哪裡修？所以自己成佛了，「情與無情，同圓種智」。我們要明白這個道理，曉得事實真相，千萬不要貢高我慢，懂得人倫的道理，人與人應該怎麼相處？古人告訴我們，真誠、謙虛、卑下。儒家講的禮，禮的精神就是一句話，「自卑而尊人」，這是禮的精神，把別人抬上去，自己在下面。佛法裡面，諸位在《華嚴》裡面就看得很清楚，你看《華嚴》五十三參，每一位菩薩都是自己非常謙虛，尊重別人，「無量法門當中，我只知道一個，其他的那些善知識他們知道得很多，我比不上他們」，哪有一個貢高我慢的？哪有不謙虛的？我們沒見到。</w:t>
      </w:r>
      <w:r>
        <w:t xml:space="preserve"> </w:t>
      </w:r>
    </w:p>
    <w:p w14:paraId="6F0D20AF" w14:textId="77777777" w:rsidR="00693A6E" w:rsidRDefault="00693A6E">
      <w:pPr>
        <w:pStyle w:val="a3"/>
      </w:pPr>
      <w:r>
        <w:t xml:space="preserve">　　這個病根是什麼？病根就是自我，這是一般哲學裡面講的，可以說六道凡夫都是以自我為宇宙的中心，生起貢高我慢。佛法高明，高明在哪裡？佛法高明在無我，這是真高明之處，無我。所以佛法不是以自我為中心，佛法的中心是法身、是自性，法身遍一切處，自性非空非有，這才真正講到了根本處。可是我們要能證得，如果不能證得，我們就不得受用。要想證得，要真修！佛給我們鋪好了一條道路，只要我們循規蹈矩，依教奉行，我們不難契入諸佛的境界。佛境界，就是《華嚴經》上講的「佛華嚴」，過佛菩薩的生活，佛菩薩生活是捨己為人。</w:t>
      </w:r>
      <w:r>
        <w:t xml:space="preserve"> </w:t>
      </w:r>
    </w:p>
    <w:p w14:paraId="65ABBA74" w14:textId="77777777" w:rsidR="00693A6E" w:rsidRDefault="00693A6E">
      <w:pPr>
        <w:pStyle w:val="a3"/>
      </w:pPr>
      <w:r>
        <w:t xml:space="preserve">　　我們講「捨己為人」已經錯了，這是凡夫的觀念。沒有自己，捨什麼自己？人就是自己，為人就是真正為自己，為自己的法身，為自己的慧命。所以說「捨己為人」已經落到第二意了，不是正覺。什麼是自己？虛空法界一切眾生是自己。所以他不是以自我為本位，他以虛空法界一切眾生為本位，這是凡聖在理念上不相同的地方。所以學佛，特別是大乘，一定要肯定虛空法界一切眾生是自己的清淨法身，森羅萬象是「唯心所現，唯識所變」，心即是佛，佛即是心；換句話說，森羅萬象皆是諸佛如來示現的。普賢菩薩教我們禮敬諸佛，所以在行門上、功夫上，從哪裡下手？從禮敬下手。十大願王，禮敬諸佛，那個諸佛，情與無情統統是諸佛。</w:t>
      </w:r>
      <w:r>
        <w:t xml:space="preserve"> </w:t>
      </w:r>
    </w:p>
    <w:p w14:paraId="081CEF1A" w14:textId="77777777" w:rsidR="00693A6E" w:rsidRDefault="00693A6E">
      <w:pPr>
        <w:pStyle w:val="a3"/>
      </w:pPr>
      <w:r>
        <w:t xml:space="preserve">　　我們到錫克教的祭壇，我跟他們一樣跪下來拜，你們感覺得奇怪，我覺得那是諸佛如來的應化。我也曾經跟你們講過，有人問我念佛怎麼個念法？我告訴他，虛空法界一切眾生皆是阿彌陀佛，我是這麼念佛。每個人都是阿彌陀佛，每個眾生都是阿彌陀佛，阿彌陀佛圍在我的周邊，無量無邊的阿彌陀佛。你把我看作凡夫，我把你看作阿彌陀佛，你們是真正的阿彌陀佛，一點都不假。為什麼？心現識變的，這個哪裡能假得了？你要肯定，要契入，我們真誠恭敬心才能生得起來，無量劫來的煩惱傲慢習氣才能夠化解，融化掉了。再有一個心願，要求生西方極樂世界，哪有不成就的道理！</w:t>
      </w:r>
      <w:r>
        <w:t xml:space="preserve"> </w:t>
      </w:r>
    </w:p>
    <w:p w14:paraId="590D6EB1" w14:textId="77777777" w:rsidR="00693A6E" w:rsidRDefault="00693A6E">
      <w:pPr>
        <w:pStyle w:val="a3"/>
      </w:pPr>
      <w:r>
        <w:t xml:space="preserve">　　第二條是說明人與自然環境相處之道。現在大家不知道跟環境相處，去破壞環境，很多人說地球生病了，生態環境被破壞了。古時候人，我們從許許多多文學作品裡面去看，愛大自然。現在為了自私自利，破壞大自然，錯了！我們對不起自然環</w:t>
      </w:r>
      <w:r>
        <w:lastRenderedPageBreak/>
        <w:t>境，自然環境會報復，洪水、地震、颶風是自然環境的報復。不要錯看了，佛經裡面講樹有樹神，花有花神，山川都有神祇，你愛他，他也愛你；你愛護他，他供養你，這個事情不是假的。樹木花草、山川大地，我們常講有靈氣，靈氣從哪裡來的？有神明主宰。所以要懂得怎樣跟自然環境相處。第三是人與天地鬼神的相處。我們說得近一點，就是人應該如何與各種不同宗教的相處。第一條教我們人與人如何相處，要是把它擴大，就是人與不同的族群、不同的種族如何相處，不同的文化，不同的生活習慣。這三樁事情你要是明白了、通達了，社會安定，世界和平，一切眾生都過到幸福美滿，這是聖賢人的教學，我們要懂得。</w:t>
      </w:r>
      <w:r>
        <w:t xml:space="preserve"> </w:t>
      </w:r>
    </w:p>
    <w:p w14:paraId="735C699E" w14:textId="77777777" w:rsidR="00693A6E" w:rsidRDefault="00693A6E">
      <w:pPr>
        <w:pStyle w:val="a3"/>
      </w:pPr>
      <w:r>
        <w:t xml:space="preserve">　　今天世間人不懂，我們很難過，但是佛已經跟我們說了，《無量壽經》講得很清楚、很明白，「先人不善」，就是上一輩，「不識道德，無有語者」，你就不要怪他了。我們看到佛這幾句話我們心就平了。自己一定要好好的修學。我們很幸運遇到佛法，不遇到佛法，也沒有人教我們，我們也跟人家一樣的無知、愚昧，天天造業。所以想到這個地方，夫子教學第一個是德行，第二個是言語，第三才是政事、文學，可見得德行跟言語是多麼重要！我們今天這兩種教育沒有接受到。心是個好心，表現的態度言語使人家產生誤會，使人家產生反感，一定要學。</w:t>
      </w:r>
      <w:r>
        <w:t xml:space="preserve"> </w:t>
      </w:r>
    </w:p>
    <w:p w14:paraId="3B4CD320" w14:textId="77777777" w:rsidR="00693A6E" w:rsidRDefault="00693A6E">
      <w:pPr>
        <w:pStyle w:val="a3"/>
      </w:pPr>
      <w:r>
        <w:t xml:space="preserve">　　所以上一次我跟大家提到，現在教小朋友的《弟子規》，我們能把《弟子規》學會就不得了！如果我們自己都做不到，教小朋友，小朋友怎麼會服氣？你教我這樣做，你都沒有做到，你來騙我。自己做到了，給他做個好榜樣，大人所做的跟這裡所講的一樣，他相信了，他能接受。自己做不到，叫別人這樣做，不可能的事情。這是我們要記住，要認真、要努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802D" w14:textId="77777777" w:rsidR="00693A6E" w:rsidRDefault="00693A6E" w:rsidP="00693A6E">
      <w:r>
        <w:separator/>
      </w:r>
    </w:p>
  </w:endnote>
  <w:endnote w:type="continuationSeparator" w:id="0">
    <w:p w14:paraId="29468986" w14:textId="77777777" w:rsidR="00693A6E" w:rsidRDefault="00693A6E" w:rsidP="00693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A3EC4" w14:textId="77777777" w:rsidR="00693A6E" w:rsidRDefault="00693A6E" w:rsidP="00693A6E">
      <w:r>
        <w:separator/>
      </w:r>
    </w:p>
  </w:footnote>
  <w:footnote w:type="continuationSeparator" w:id="0">
    <w:p w14:paraId="3806B86A" w14:textId="77777777" w:rsidR="00693A6E" w:rsidRDefault="00693A6E" w:rsidP="00693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6E"/>
    <w:rsid w:val="00693A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4CC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A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A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A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A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