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382F" w14:textId="77777777" w:rsidR="00197D1D" w:rsidRDefault="00197D1D">
      <w:r>
        <w:t xml:space="preserve">隨緣開示　　（第五十六集）　　</w:t>
      </w:r>
      <w:r>
        <w:t>2000/3/29</w:t>
      </w:r>
      <w:r>
        <w:t xml:space="preserve">　　新加坡淨宗學會　　檔名：</w:t>
      </w:r>
      <w:r>
        <w:t xml:space="preserve">32-167-0056 </w:t>
      </w:r>
    </w:p>
    <w:p w14:paraId="7C1F0490" w14:textId="77777777" w:rsidR="00197D1D" w:rsidRDefault="00197D1D">
      <w:pPr>
        <w:pStyle w:val="a3"/>
      </w:pPr>
      <w:r>
        <w:t xml:space="preserve">　　諸位同學，大家好！這個地方有福鼎的同修他提了一個問題，問皈依的事情。皈依的實質比形式重要，在形式上只要是出家人給你做一個證明，做一個儀式，都可以。因為你是皈依三寶，不是皈依一個法師，這個觀念一定要很清楚、很明白。如果是皈依一個法師，你就錯了，這個觀念是有很大的過失，說得不好聽的話，很重的罪過。什麼罪過？佛經上講的「破和合僧」，你把僧團破壞了，僧團的制度毀掉了。所以這個罪過要是照經典上講是墮阿鼻地獄。你不皈依沒有事情，皈依反而搞這麼大的罪過。皈依三寶，你是三寶弟子，三寶是佛、法、僧，僧是盡虛空遍法界的出家人都是僧，你怎麼能皈依一個人？所以這是首先我們要把這個觀念搞清楚，一定要懂得三皈真正的意義。</w:t>
      </w:r>
      <w:r>
        <w:t xml:space="preserve"> </w:t>
      </w:r>
    </w:p>
    <w:p w14:paraId="4CFF0FEF" w14:textId="77777777" w:rsidR="00197D1D" w:rsidRDefault="00197D1D">
      <w:pPr>
        <w:pStyle w:val="a3"/>
      </w:pPr>
      <w:r>
        <w:t xml:space="preserve">　　這一樁事情禪宗六祖惠能大師在《壇經》裡面講得好，我們從《壇經》上他老人家的開示，就知道皈依的這個觀念發生了偏差，產生錯誤，大概在唐朝時候就已經有了。否則的話，他講三皈依他就不可能講「皈依覺、皈依正、皈依淨」，他在講三皈他是這個說法的。這個說法好，讓我們一聽不至於產生誤會。「佛」是覺悟的意思，「法」是正知正見，「僧」是六根清淨、一塵不染。皈依是什麼意思？皈是回頭，依是依靠，我們從一切錯誤地方回過頭來，依靠正確的，這叫皈依。</w:t>
      </w:r>
      <w:r>
        <w:t xml:space="preserve"> </w:t>
      </w:r>
    </w:p>
    <w:p w14:paraId="70132BE6" w14:textId="77777777" w:rsidR="00197D1D" w:rsidRDefault="00197D1D">
      <w:pPr>
        <w:pStyle w:val="a3"/>
      </w:pPr>
      <w:r>
        <w:t xml:space="preserve">　　我們從迷惑顛倒回過頭來，要依覺悟，這叫「皈依佛」。佛是覺悟，佛代表覺悟，我能夠對人、對事、對物覺而不迷，這叫真正皈依佛。我對人、對事、對物，我的思想見解純正，沒有錯誤，這叫「皈依法」。皈依法是從錯誤的思想見解回過頭來，依正確的思想見解，是這麼個意思。在三皈依裡面這一條最重要。正邪的標準是什麼？我們怎麼曉得我想錯了、我看錯了、我說錯了？標準是經典。所以說凡是依照我自己的意思，我的想法、我的看法、我的做法，就錯了，這造業。把自己成見，自己的想法、看法、做法放棄，從這裡回過頭來，隨順經典的教誨，這叫皈依法。佛在經上教我們怎麼做我就怎麼做，教我不可以做我就不做。所以這是個標準，三皈依這是標準。「皈依僧」，僧是清淨的意思、是和睦的意思，僧修六和敬。我們跟人相處不和，要從不和回過頭來，跟大家和睦，這叫皈依僧。我們的心不清淨，六根接觸外面六塵境界，心裡起貪瞋痴慢，這個不清淨。從不清淨回過頭來，依清淨心，處事待人接物不起貪瞋痴慢。那用什麼心？用真誠、清淨、平等、慈悲心，這叫皈依僧。不是皈依某一個人。</w:t>
      </w:r>
      <w:r>
        <w:t xml:space="preserve"> </w:t>
      </w:r>
    </w:p>
    <w:p w14:paraId="2A87FBDC" w14:textId="77777777" w:rsidR="00197D1D" w:rsidRDefault="00197D1D">
      <w:pPr>
        <w:pStyle w:val="a3"/>
      </w:pPr>
      <w:r>
        <w:t xml:space="preserve">　　所以你在受三皈的時候，給你做儀式的這個法師應當把三皈依的道理給你講得清楚、講得明白，你真正懂了，他給你做這個儀式，而不是皈依這個人。皈依這個人，你皈依這個法師，他皈依那個法師，這是我的師父，那個不是我的師父，你不就製造黨派了嗎？你不就是在分化僧團了嗎？僧團本來是和合的、和敬的僧團，你在裡面樹立黨派，讓僧團不和。僧團不和，這個罪業就是阿鼻地獄，五逆罪，殺父、殺母、殺阿羅漢、出佛身血、破和合僧。所以一皈依就破和合僧，你不皈依不造這個重罪，一皈依就造這個重罪。所以三皈要講清楚、要講明白，不可以糊裡糊塗去做。</w:t>
      </w:r>
      <w:r>
        <w:t xml:space="preserve"> </w:t>
      </w:r>
    </w:p>
    <w:p w14:paraId="3DD5F094" w14:textId="77777777" w:rsidR="00197D1D" w:rsidRDefault="00197D1D">
      <w:pPr>
        <w:pStyle w:val="a3"/>
      </w:pPr>
      <w:r>
        <w:t xml:space="preserve">　　皈依、受戒、出家剃度的這個師父都不重要，這等於是我們學佛，他是我們的介紹人，我們也很感恩他介紹。我們自己修學將來有沒有成就，是我們親近教導我們這個老師，這個老師重要！這個老師，在我們佛家講，這是傳法的老師，我們是他的傳</w:t>
      </w:r>
      <w:r>
        <w:lastRenderedPageBreak/>
        <w:t>法的弟子，在佛家講法子，法子這個尊貴了，你修行證果得道是從他而來的。他不是你的剃度師，他也不是你的皈依師，但是他成就你，你的道業從他這兒成就的。所以法子關係比剃度傳戒的關係要親密很多，我們要懂這個道理。</w:t>
      </w:r>
      <w:r>
        <w:t xml:space="preserve"> </w:t>
      </w:r>
    </w:p>
    <w:p w14:paraId="537B2672" w14:textId="77777777" w:rsidR="00197D1D" w:rsidRDefault="00197D1D">
      <w:pPr>
        <w:pStyle w:val="a3"/>
      </w:pPr>
      <w:r>
        <w:t xml:space="preserve">　　關於三皈依意思的講解，我們有三個錄像帶，錄音帶、錄像帶，還有一本小冊子，這些東西你們都可以多帶一些回去，不管是哪一個法師給你主持三皈依，你看看懂得就行了，就可以了。你自己在佛菩薩形像面前受三皈依也行，受三皈五戒都可以，自己發願，依照這個道理、依照這個方法去做，你都是三寶弟子，真正發心，自己在佛菩薩面前發願受三皈，都可以得到。你們要證明，我可以給你做證明，你們只要真正聽清楚了，搞明白了，三皈的意思懂得了，我可以給你做證明。這邊皈依證你都可以帶回去，帶回去你自己填寫名字。最重要是要真正搞清楚、搞明白。</w:t>
      </w:r>
      <w:r>
        <w:t xml:space="preserve"> </w:t>
      </w:r>
    </w:p>
    <w:p w14:paraId="367EC499" w14:textId="77777777" w:rsidR="00197D1D" w:rsidRDefault="00197D1D">
      <w:pPr>
        <w:pStyle w:val="a3"/>
      </w:pPr>
      <w:r>
        <w:t xml:space="preserve">　　五戒也可以在佛菩薩形像面前發願求受。我們現在用的誓詞非常簡單，這是採取弘一大師的教誡。這是近代對於律學很有研究的一位大德，他告訴我們這個誓詞是世尊當年在世給在家弟子授三皈依的誓詞，弘一大師勸我們採用，我們覺得這個簡單隆重，也很方便，我們就採取這個誓詞。受五戒法，也是弘一大師從戒律裡面節錄出來的，簡單扼要。我們發願，願是誓願，在佛菩薩形像面前求佛菩薩給我們做證明，從今而後依佛菩薩的教誡去學習。</w:t>
      </w:r>
      <w:r>
        <w:t xml:space="preserve"> </w:t>
      </w:r>
    </w:p>
    <w:p w14:paraId="3848EB9D" w14:textId="77777777" w:rsidR="00197D1D" w:rsidRDefault="00197D1D">
      <w:pPr>
        <w:pStyle w:val="a3"/>
      </w:pPr>
      <w:r>
        <w:t xml:space="preserve">　　在哪裡學習？在生活當中學習，工作裡面學習，與一切人物接觸當中學習。這個學習最重要的是放棄自己的成見，遵守經典裡面的教誨。你是真的皈依了，真正回頭，真正有了依靠。這樣皈依的人，佛在經上講日夜有三十六位護法神保佑你。所以你要真皈依，你真的回頭，真的依教奉行。這個人當然得諸佛護念，當然得一切天龍善神的保佑。為什麼？現在這個世間這樣的善人太少了，太稀有了。我們仔細去觀察佛門裡面，不但是在家同修，連出家同修，幾個人真的回頭？幾個人真的依靠佛菩薩教誨？稀有！所以真正有幾個人發心，那是諸佛菩薩的寶貝，人同此心，心同此理，我們能想到的。真正做佛的弟子，一切諸佛如來護念。你假佛弟子，佛就不護念，善神跟你就遠離了。在你周邊圍繞的是什麼？圍繞的是惡魔，妖魔鬼怪、邪神，他圍繞在你身邊。我們要了解這些事實真相。所以大家懂得了，這是哪一個法師來給你做儀式沒關係！最要緊的是要懂得皈依戒的道理。</w:t>
      </w:r>
      <w:r>
        <w:t xml:space="preserve"> </w:t>
      </w:r>
    </w:p>
    <w:p w14:paraId="6083AB31" w14:textId="77777777" w:rsidR="00197D1D" w:rsidRDefault="00197D1D">
      <w:pPr>
        <w:pStyle w:val="a3"/>
      </w:pPr>
      <w:r>
        <w:t xml:space="preserve">　　這個地方提到，我平常教人受持一部經、一句佛號，這是針對我們現前大眾根性而說的。人貴自知，自己要曉得自己，自己不是上根利智，第一個思想混亂，意志不能集中，這是我們的致命傷，修學哪個法門都不能成就。於是我們會想到有很多老太婆、老阿公，他也不認識字，什麼都不懂，教他念一句「阿彌陀佛」，他就老實念，念了幾年，人家站著往生、坐著往生，預知時至，我們要學他，他是我們的好老師。你問他佛法，他一竅不通；你問他什麼叫發菩提心，他跟你搖頭，他不知道。一句佛號，他就真的往生，萬緣放下，這是我們的好榜樣，我們要學這種人。學上智，沒有能力，人家是一聞千悟，看再多的東西，聽再多的東西，他心清淨，他心裡沒有妄想。我們涉獵多了，妄想就多，把我們的道心毀掉了。</w:t>
      </w:r>
      <w:r>
        <w:t xml:space="preserve"> </w:t>
      </w:r>
    </w:p>
    <w:p w14:paraId="364B69BE" w14:textId="77777777" w:rsidR="00197D1D" w:rsidRDefault="00197D1D">
      <w:pPr>
        <w:pStyle w:val="a3"/>
      </w:pPr>
      <w:r>
        <w:t xml:space="preserve">　　道心是什麼？道心是清淨心、平等心，真誠、清淨、平等、正覺、慈悲是道心。看多了，接觸多了，心就亂了，一天到晚胡思亂想，佛在這個經上說有，那個經上說空，到底是有是空？就打妄想。上根人，聽佛講空，聽佛講有，他一念不生，他決定沒有妄想分別執著，那個可以，那個人可以廣學多聞，他是開真實智慧，他不打妄</w:t>
      </w:r>
      <w:r>
        <w:lastRenderedPageBreak/>
        <w:t>想。我們的妄想分別執著太嚴重了。那怎麼辦？一部經好，一部經，我一天到晚想的就這一樁事情，沒有第二個想法。所以就是淨宗五經一論，最好我們也選一種。選哪一種？哪一種都可以，你喜歡選哪一種你就選哪一種，一生當中就念一部經，就念這一句佛號，保證你往生。你要是涉獵多了的話，你這一生往生未必可靠，這個道理我們要懂。</w:t>
      </w:r>
      <w:r>
        <w:t xml:space="preserve"> </w:t>
      </w:r>
    </w:p>
    <w:p w14:paraId="062469EE" w14:textId="77777777" w:rsidR="00197D1D" w:rsidRDefault="00197D1D">
      <w:pPr>
        <w:pStyle w:val="a3"/>
      </w:pPr>
      <w:r>
        <w:t xml:space="preserve">　　往生西方極樂世界的機會很難遇到，開經偈上講「百千萬劫難遭遇」，這話是真的。乾隆年代，彭際清居士說：「無量劫中希有之一日」，這個話都是真的，不是容易遇到的。遇到之後，只要我們肯相信，肯死心塌地，我們就成功了。決定不要涉獵很多。人家問我這個、問我那個，我不知道。不知道不丟人。不能往生，搞六道輪迴，那真叫丟人！人家問我，我只會念一句「阿彌陀佛」，除這個之外，我什麼都不知道。細細想想，這個人是大智慧，這個人這一生當中決定有真實的成就，世出世間法統統放下。</w:t>
      </w:r>
      <w:r>
        <w:t xml:space="preserve"> </w:t>
      </w:r>
    </w:p>
    <w:p w14:paraId="3E008303" w14:textId="77777777" w:rsidR="00197D1D" w:rsidRDefault="00197D1D">
      <w:pPr>
        <w:pStyle w:val="a3"/>
      </w:pPr>
      <w:r>
        <w:t xml:space="preserve">　　我常常講經這樣教人，你要廣學多聞，好！到極樂世界再去廣學多聞。沒有到極樂世界之前，我把廣學多聞放下。所以四弘誓願，我常常講，我們現在只要抓緊前面兩願，一定要發「眾生無邊誓願度」，一定要做「煩惱無盡誓願斷」，念佛就斷煩惱了，身心世界、世出世法統統放下了，心清淨了，煩惱就沒有了。這樣念佛求生極樂世界，到了極樂世界之後，見到阿彌陀佛，你再去搞「法門無量誓願學」，那沒有關係了，你真的有依靠了，你依靠阿彌陀佛，你得到佛親自的教誨，你去學無量法門。所以「法門無量誓願學」、「佛道無上誓願成」，這兩句到極樂世界再搞，我們此地搞不得。此地如果你搞「法門無量誓願學」，那就壞了，法門是學了不少，出不了三界。我們過去生中錯了，就錯在這裡，希望這一生不再錯了，這一生當中決定要成就，決定不可以錯過。</w:t>
      </w:r>
      <w:r>
        <w:t xml:space="preserve"> </w:t>
      </w:r>
    </w:p>
    <w:p w14:paraId="34AEE2BB" w14:textId="77777777" w:rsidR="00197D1D" w:rsidRDefault="00197D1D">
      <w:pPr>
        <w:pStyle w:val="a3"/>
      </w:pPr>
      <w:r>
        <w:t xml:space="preserve">　　你們同學今天到此地來，你把我這個話聽懂，你明白了，你能記住，能夠照作，你就很有福報，你這一次到新加坡就沒有白來。如果嫌《無量壽經》太長，《阿彌陀經》好，《阿彌陀經》不長。你每天早晚念一遍《阿彌陀經》，然後接著就念佛號。佛號，早晚課誦的時候，專心的去持名。如果你家庭工作很忙，你念一千聲，可以；再忙，念一百聲，念珠一串，一百零八聲，都好！一堂課不缺，早課晚課這是最簡單的方法。平常散念，想起來就念。念珠放在手上，這是什麼用處？提醒念佛的，看到念珠就想到「阿彌陀佛、阿彌陀佛」，散念念得愈多愈好。與自己不相關的事情一定要放下，不要去想它，也不要去說它。你去想它，你去說它，都叫造業，想它是意業，說它是口業，為什麼不念佛要去造業？所以古德教人，「少說一句話，多念一聲佛，打得念頭死，許汝法身活」，這話說得很有道理。希望我們同學們共同勉勵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2A804" w14:textId="77777777" w:rsidR="00197D1D" w:rsidRDefault="00197D1D" w:rsidP="00197D1D">
      <w:r>
        <w:separator/>
      </w:r>
    </w:p>
  </w:endnote>
  <w:endnote w:type="continuationSeparator" w:id="0">
    <w:p w14:paraId="2A489057" w14:textId="77777777" w:rsidR="00197D1D" w:rsidRDefault="00197D1D" w:rsidP="0019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79A7E" w14:textId="77777777" w:rsidR="00197D1D" w:rsidRDefault="00197D1D" w:rsidP="00197D1D">
      <w:r>
        <w:separator/>
      </w:r>
    </w:p>
  </w:footnote>
  <w:footnote w:type="continuationSeparator" w:id="0">
    <w:p w14:paraId="5B83B019" w14:textId="77777777" w:rsidR="00197D1D" w:rsidRDefault="00197D1D" w:rsidP="00197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1D"/>
    <w:rsid w:val="00197D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89E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