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275F2C" w14:textId="77777777" w:rsidR="002D72F7" w:rsidRDefault="002D72F7">
      <w:r>
        <w:t xml:space="preserve">隨緣開示　　（第五十七集）　　</w:t>
      </w:r>
      <w:r>
        <w:t>2000/3/30</w:t>
      </w:r>
      <w:r>
        <w:t xml:space="preserve">　　新加坡淨宗學會　　檔名：</w:t>
      </w:r>
      <w:r>
        <w:t xml:space="preserve">32-167-0057 </w:t>
      </w:r>
    </w:p>
    <w:p w14:paraId="437AD4E7" w14:textId="77777777" w:rsidR="002D72F7" w:rsidRDefault="002D72F7">
      <w:pPr>
        <w:pStyle w:val="a3"/>
      </w:pPr>
      <w:r>
        <w:t xml:space="preserve">　　諸位同學，大家好！今天有來自福州的三十多位同學、來自北京有五十位同學，還有來自台灣、其他地區的也有三十多人。我非常感謝大家，我知道同學們當中，特別是從中國來的，用很長的時間把旅費才能攢積出來，甚至於還有同修把女兒的嫁妝變賣掉做旅費到這邊來參學。這其中感人的事情很多，足見諸位對於求法的熱忱、真誠心。到新加坡時間很短，總希望這一趟真正沒有白來。</w:t>
      </w:r>
      <w:r>
        <w:t xml:space="preserve"> </w:t>
      </w:r>
    </w:p>
    <w:p w14:paraId="5A468B6A" w14:textId="77777777" w:rsidR="002D72F7" w:rsidRDefault="002D72F7">
      <w:pPr>
        <w:pStyle w:val="a3"/>
      </w:pPr>
      <w:r>
        <w:t xml:space="preserve">　　佛法的修學，首先要對它有正確的認識，我們才能夠得到真實的利益。大家都知道，佛教是三千年前釋迦牟尼佛創始的，印度人稱佛陀，佛陀是什麼意思我們要搞清楚。在我們中國古時候稱聖人，印度人稱佛陀，所以佛陀的意思就是聖人。這個名詞翻譯為覺者，真正覺悟的人，圓滿覺悟的人，稱他作佛陀。在中國，聖這個意思是對於宇宙人生真相明瞭的人稱為聖人，意思完全相同。所以大家曉得，佛菩薩不是神仙，佛菩薩是聖人、是賢人，中國人稱聖賢，印度人稱佛、稱菩薩，一個意思。</w:t>
      </w:r>
      <w:r>
        <w:t xml:space="preserve"> </w:t>
      </w:r>
    </w:p>
    <w:p w14:paraId="5F5F581E" w14:textId="77777777" w:rsidR="002D72F7" w:rsidRDefault="002D72F7">
      <w:pPr>
        <w:pStyle w:val="a3"/>
      </w:pPr>
      <w:r>
        <w:t xml:space="preserve">　　中國自古以來接受聖賢人的教誨。古印度的佛教是教育，要用現在的話來說，它是一個多元文化的社會教育。我們看看孔老夫子，跟佛陀實在講沒有兩樣，夫子也是多元文化的社會教育，你看講的是「有教無類」，這一句話就是今天我們所說的「不分國土，不分種族，不分宗教信仰，一律平等」。但是夫子跟佛陀不相同地方有，哪些地方？夫子教學是「只聞來學，未聞往教」，你到他那裡求學，他很歡喜；你不去找他，他不找你。佛不一樣，佛是你不找他，他也來找你，「作一切眾生不請之友」，這就不相同了。他們對於一切眾生教化的態度不一樣，教學的內容可以說原理原則相同，都是從孝道講起，還是到孝道圓滿。儒家講孝，佛家也講孝，你看「淨業三福」一開端就告訴我們，「孝養父母，奉事師長」，孝親尊師是佛陀教育的宗旨，徹底明瞭宇宙人生的真相是佛教的終極目的，這是我們首先要搞清楚的。</w:t>
      </w:r>
      <w:r>
        <w:t xml:space="preserve"> </w:t>
      </w:r>
    </w:p>
    <w:p w14:paraId="67C46557" w14:textId="77777777" w:rsidR="002D72F7" w:rsidRDefault="002D72F7">
      <w:pPr>
        <w:pStyle w:val="a3"/>
      </w:pPr>
      <w:r>
        <w:t xml:space="preserve">　　佛教在最近兩百多年才變成宗教，以前不是，以前是社會教育。兩百多年，也將近三百年，這個時間也不算短，佛教變質了，變成宗教，佛菩薩變成神仙了，大家走進佛的寺院庵堂，只祈求神明保佑，把佛菩薩當作神明，錯了！神明能保佑你嗎？這是迷信，確確實實是迷信。可是佛菩薩能保佑我們，這不是迷信。佛菩薩跟神明保佑差別在哪裡？佛菩薩教你，你有災難，災難從哪裡來的？災難是你造作一切不善業的感召，你能夠回頭斷惡修善，你的災難就遠離了，你的福報就現前。教你，不是他有什麼特異功能來保佑你，沒有這個道理！神仙說保佑你，沒有教導你，那就不是真的。</w:t>
      </w:r>
      <w:r>
        <w:t xml:space="preserve"> </w:t>
      </w:r>
    </w:p>
    <w:p w14:paraId="7470B0C4" w14:textId="77777777" w:rsidR="002D72F7" w:rsidRDefault="002D72F7">
      <w:pPr>
        <w:pStyle w:val="a3"/>
      </w:pPr>
      <w:r>
        <w:t xml:space="preserve">　　其實我們接觸許許多多的宗教，我們看他們的經典，他們的經典裡也是教人斷惡修善。你去看《古蘭經》，看基督教、天主教的《新舊約》，神也教你們孝敬父母，這他們經上有的，教你尊重長輩，愛護你的兄弟，愛護你的鄰居，這我們在其他經典上都看到的，對於一切人要慈悲、要施捨。可見得宗教裡面那些神明也教人斷惡修善。如果不重視教誨，不認真去依教奉行，一味用情執求佛菩薩、神明來保佑，最後是落空。落空之後又埋怨佛菩薩不靈，神仙不靈，再去毀謗，造無量無邊的罪業。我們今天接觸許許多多的宗教，我們也勉勵所有宗教，我們要重視宗教教學，要重視宗教教育。</w:t>
      </w:r>
      <w:r>
        <w:t xml:space="preserve"> </w:t>
      </w:r>
    </w:p>
    <w:p w14:paraId="223A3A34" w14:textId="77777777" w:rsidR="002D72F7" w:rsidRDefault="002D72F7">
      <w:pPr>
        <w:pStyle w:val="a3"/>
      </w:pPr>
      <w:r>
        <w:lastRenderedPageBreak/>
        <w:t xml:space="preserve">　　今天世間災難很多，災難的根源就是我們失去了聖賢的教誨。聖賢的教誨教我們什麼？教我們怎樣做人，怎樣做個好人，還要做好人當中第一好人，教我們明瞭人與人之間的關係，人與生活環境、一切萬物的關係。你明白之後，你不但你會愛人，你也會愛物。今天談到愛物，我們比不上外國人。我在澳洲住的時候，澳洲人看到樹上有個鳥窩，上去看看鳥窩裡頭有蛋，這個地方要開馬路，那個樹要被砍掉，看到那個鳥窩在上面，他要等，等那個鳥長大飛走之後，才砍這個樹，才開這個路。往往一等要等好幾個月。人家愛物，這一點我們中國人比不上外國人。我們在外國，野生的動物，像小松鼠這一類的，我們看到很喜歡牠，剝幾顆花生放在手上叫牠來，牠就到你手上來吃，牠不怕人，跟人是好朋友，牠知道人不會傷害牠，會保護牠。在中國見不到，中國的這些鳥獸怕人。外國的鳥獸不怕人，人沒有殺害牠們的念頭，愛護牠、保護牠。動物如是，植物也如是。所以我們到那些地方看看，樹為什麼長得那麼好，草那麼綠，花那麼樣的美？沒有別的，人愛它，它以這個來報答。</w:t>
      </w:r>
      <w:r>
        <w:t xml:space="preserve"> </w:t>
      </w:r>
    </w:p>
    <w:p w14:paraId="2ED79F0E" w14:textId="77777777" w:rsidR="002D72F7" w:rsidRDefault="002D72F7">
      <w:pPr>
        <w:pStyle w:val="a3"/>
      </w:pPr>
      <w:r>
        <w:t xml:space="preserve">　　愛心充滿了世間，儒這樣教導我們，佛也這樣教導我們，其實每一個宗教的經論裡頭都是這樣教導我們，我們沒有認真去學習。我們接觸許許多多的宗教，往往只看到他們重視宗教儀式，而沒有重視宗教教育。教育是實質，儀式是外表，只有外表沒有實質，不能教化眾生，不能夠消災免難。</w:t>
      </w:r>
      <w:r>
        <w:t xml:space="preserve"> </w:t>
      </w:r>
    </w:p>
    <w:p w14:paraId="20FD9E7A" w14:textId="77777777" w:rsidR="002D72F7" w:rsidRDefault="002D72F7">
      <w:pPr>
        <w:pStyle w:val="a3"/>
      </w:pPr>
      <w:r>
        <w:t xml:space="preserve">　　在世出世法所有一切教學當中，確實佛是第一，佛確實超過了儒，儒家還是有界限，佛法沒有界限。我們常聽到佛家說所謂的「心包太虛，量周沙界」，沒有界限！特別我們在《華嚴經》上所讀到的、所學到的，要認真的學，要把所學完全落實到我們生活上，這就是一個很大的轉變，把我們從凡夫生活轉變成佛菩薩的生活，佛菩薩自在、安樂。從什麼地方轉起要曉得。我們學佛的同修很多，學了很多年，功夫不得力，妄想雜念還是一大堆。你們有許多問題來問我，我聽了之後，就知道一天到晚胡思亂想。你要沒有妄想，你哪來的問題？你就沒有問題了，你的問題都是胡思亂想來的。換句話說，不老實來的。如果是老實學佛，老實念佛，老實人沒有問題，有問題都不老實，心不清淨。</w:t>
      </w:r>
      <w:r>
        <w:t xml:space="preserve"> </w:t>
      </w:r>
    </w:p>
    <w:p w14:paraId="3CB55F40" w14:textId="77777777" w:rsidR="002D72F7" w:rsidRDefault="002D72F7">
      <w:pPr>
        <w:pStyle w:val="a3"/>
      </w:pPr>
      <w:r>
        <w:t xml:space="preserve">　　大家都知道業障這個名詞，其實業障這兩個字怎麼講法很少人能講得出來。連業障是什麼都不知道，你怎麼能夠消業障？「業」是事業，事是造作，我們起心動念是心裡的造作，言語是口的造作，身的行為是身體的造作，正在造作的時候叫事，你現在在做什麼事，就是你在造作，造作的結果叫業。你的造作是利益眾生的，是善業；你的造作是自私自利的，是惡業，這叫業。善業跟惡業都是障礙，障礙什麼？障礙你的清淨心，障礙你的平等心，這叫業障。諸位要曉得，清淨心跟平等心是自己的真心。心不清淨，就被污染了，被什麼污染？被財色名食睡污染了，被貪瞋痴慢污染了，你的真心失掉了。真心失掉之後，你所用的是妄心，妄心哪有不造惡業的道理！造作惡業一定感召不善的果報，種種災難就現前了。</w:t>
      </w:r>
      <w:r>
        <w:t xml:space="preserve"> </w:t>
      </w:r>
    </w:p>
    <w:p w14:paraId="1513E52E" w14:textId="77777777" w:rsidR="002D72F7" w:rsidRDefault="002D72F7">
      <w:pPr>
        <w:pStyle w:val="a3"/>
      </w:pPr>
      <w:r>
        <w:t xml:space="preserve">　　明瞭業障到底是怎麼回事情，所以佛教給我們修什麼？修淨業，這個境界高了。什麼叫淨業？淨業裡頭沒有污染，換句話說，決定沒有自私自利，決定沒有是非人我，沒有貪瞋痴慢，你的一切造作就叫做淨業，純粹是利他，決定沒有絲毫自利。你要不懂，不知道怎麼做法，我們這邊有個錄像帶，諸位看看，新加坡有一個一百零一歲的許居士，你看看這個人，這個人就是造的淨業，她不是染業。一百零一歲了，你們去看看她，她的身體像三、四十歲的人一樣，一生沒有生過病，我仔細觀察只掉一個牙齒，耳目聰明，反應很快，跟年輕人一樣。為什麼她有這種效果？心清淨。你問</w:t>
      </w:r>
      <w:r>
        <w:lastRenderedPageBreak/>
        <w:t>她她會告訴你，她一生沒有發過脾氣，沒有怨恨一個人，她所看的世間，個個人都是好人。跟人家相處有不好的地方，她不會怪別人，她怪自己，「我自己做得不好，不能讓別人歡喜」，從來沒有責備過別人，所以人家健康長壽。一百零一歲了，每天還出去奔波，為窮苦人做義工，她沒有休息。你要去找她，要事先跟她約好，否則的話，你找不到她。幫助一些窮苦的人。她一天吃一餐，吃長素。穿的衣服是垃圾桶撿來的，從來沒有去買一件衣服，人家問她為什麼？她說窮人很多，我要跟窮人一樣，我要做一件新衣服跟他們就不一樣了。</w:t>
      </w:r>
      <w:r>
        <w:t xml:space="preserve"> </w:t>
      </w:r>
    </w:p>
    <w:p w14:paraId="374BE1C4" w14:textId="77777777" w:rsidR="002D72F7" w:rsidRDefault="002D72F7">
      <w:pPr>
        <w:pStyle w:val="a3"/>
      </w:pPr>
      <w:r>
        <w:t xml:space="preserve">　　沒有我，沒有私，所以她修的叫淨業。如果佛家講的淨業不懂，你看看她就明白了，那叫淨業。淨業的果報是清淨自在，身心安樂。她沒有煩惱，沒有憂慮，沒有牽掛。這是一個榜樣給我們看，做出來給我們看。她到一百零一歲才學佛，現在才皈依，才學佛。你問她，妳有沒有思想？妳想什麼？她說我想「阿彌陀佛」，現在學佛了想阿彌陀佛，肯定往生極樂世界。標準的善人，我們要向她學習。她的行持出家人都做不到。一生隨緣而不攀緣，所以她的心才清淨。什麼叫攀緣？我想去做什麼做什麼，這攀緣。她從來沒有這個想頭，什麼都隨緣，隨緣就自在。你看看這個一百零一歲的人，你們有機會碰到她的時候，你叫她翻幾個跟斗給你看，你們辦不到，她可以辦得到。我們對她這個生活有一個簡短的錄像帶，找機會放給你們大家看。如果你們有機會找李居士跟她約好，可以去訪問訪問她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18330E0" w14:textId="77777777" w:rsidR="002D72F7" w:rsidRDefault="002D72F7" w:rsidP="002D72F7">
      <w:r>
        <w:separator/>
      </w:r>
    </w:p>
  </w:endnote>
  <w:endnote w:type="continuationSeparator" w:id="0">
    <w:p w14:paraId="55D7E618" w14:textId="77777777" w:rsidR="002D72F7" w:rsidRDefault="002D72F7" w:rsidP="002D72F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8E59FB4" w14:textId="77777777" w:rsidR="002D72F7" w:rsidRDefault="002D72F7" w:rsidP="002D72F7">
      <w:r>
        <w:separator/>
      </w:r>
    </w:p>
  </w:footnote>
  <w:footnote w:type="continuationSeparator" w:id="0">
    <w:p w14:paraId="7F3CAFC8" w14:textId="77777777" w:rsidR="002D72F7" w:rsidRDefault="002D72F7" w:rsidP="002D72F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72F7"/>
    <w:rsid w:val="002D72F7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F6D9474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2D72F7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2D72F7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2D72F7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2D72F7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505</Words>
  <Characters>2883</Characters>
  <Application>Microsoft Office Word</Application>
  <DocSecurity>0</DocSecurity>
  <Lines>24</Lines>
  <Paragraphs>6</Paragraphs>
  <ScaleCrop>false</ScaleCrop>
  <Company/>
  <LinksUpToDate>false</LinksUpToDate>
  <CharactersWithSpaces>3382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2025-10-14T01:56:00Z</dcterms:created>
  <dcterms:modified xsi:type="dcterms:W3CDTF">2025-10-14T01:56:00Z</dcterms:modified>
</cp:coreProperties>
</file>