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BC4B" w14:textId="77777777" w:rsidR="000D54C1" w:rsidRDefault="000D54C1">
      <w:r>
        <w:t>傳統文化的春天</w:t>
      </w:r>
      <w:r>
        <w:t>——</w:t>
      </w:r>
      <w:r>
        <w:t xml:space="preserve">丁酉年新春賀歲辭　　（共一集）　　</w:t>
      </w:r>
      <w:r>
        <w:t>2017/1/28</w:t>
      </w:r>
      <w:r>
        <w:t xml:space="preserve">　　香港佛陀教育協會　　檔名：</w:t>
      </w:r>
      <w:r>
        <w:t xml:space="preserve">32-214-0001 </w:t>
      </w:r>
    </w:p>
    <w:p w14:paraId="46F55FA3" w14:textId="77777777" w:rsidR="000D54C1" w:rsidRDefault="000D54C1">
      <w:pPr>
        <w:pStyle w:val="a3"/>
      </w:pPr>
      <w:r>
        <w:t xml:space="preserve">　　尊敬的各位法師、各位大德：</w:t>
      </w:r>
      <w:r>
        <w:t xml:space="preserve"> </w:t>
      </w:r>
    </w:p>
    <w:p w14:paraId="4E62DA9D" w14:textId="77777777" w:rsidR="000D54C1" w:rsidRDefault="000D54C1">
      <w:pPr>
        <w:pStyle w:val="a3"/>
      </w:pPr>
      <w:r>
        <w:t xml:space="preserve">　　大家新年吉祥！今天是丁酉年（公元二Ｏ一七年）正月初一，在這新的一年開始之際，祝福大家新年新希望，身心健康，每個人在自己的崗位上做出最好的貢獻。</w:t>
      </w:r>
      <w:r>
        <w:t xml:space="preserve"> </w:t>
      </w:r>
    </w:p>
    <w:p w14:paraId="4169902D" w14:textId="77777777" w:rsidR="000D54C1" w:rsidRDefault="000D54C1">
      <w:pPr>
        <w:pStyle w:val="a3"/>
      </w:pPr>
      <w:r>
        <w:t xml:space="preserve">　　在已經過去的一年裡，我們看到這個世界有許多變化，例如：全球暖化加劇，氣候災害頻繁；國際形勢動盪，矛盾衝突上升；社會人心浮躁，倫理道德湮沒</w:t>
      </w:r>
      <w:r>
        <w:t>……</w:t>
      </w:r>
      <w:r>
        <w:t>凡此種種，在新的一年裡還會延續。我們應該如何自處、如何應對？我的建議是「修身為本，教學為先」。</w:t>
      </w:r>
      <w:r>
        <w:t xml:space="preserve"> </w:t>
      </w:r>
    </w:p>
    <w:p w14:paraId="09CCF1B5" w14:textId="77777777" w:rsidR="000D54C1" w:rsidRDefault="000D54C1">
      <w:pPr>
        <w:pStyle w:val="a3"/>
      </w:pPr>
      <w:r>
        <w:t xml:space="preserve">　　這個世界所遭遇的種種問題，歸根結柢來說，就是教育出了問題，教育教錯了。解決問題的辦法還是在於教育，必須推展倫理教育、道德教育、因果教育和聖賢教育，這四種普世教育正是中華傳統文化的菁華所在。所以弘揚中國傳統文化，就能解決世界的問題，挽救世界的危機。</w:t>
      </w:r>
      <w:r>
        <w:t xml:space="preserve"> </w:t>
      </w:r>
    </w:p>
    <w:p w14:paraId="16615AB0" w14:textId="77777777" w:rsidR="000D54C1" w:rsidRDefault="000D54C1">
      <w:pPr>
        <w:pStyle w:val="a3"/>
      </w:pPr>
      <w:r>
        <w:t xml:space="preserve">　　中國古代聖哲孟子，在二千三百多年前就預見到這個問題，他說「上下交征利，而國危矣」。人與人之間如果把利益擺在第一位，互相爭奪利益，棄道義於不顧，那麼家就不成家，家庭危矣；社會也不成社會，社會危矣；國家不成國家，國家危矣；地球也不成地球，地球危矣！這不就是今天我們所遭遇到種種問題的縮影嗎？所以聖哲人一句話，就把根本的問題說明清楚了，這是何等的智慧！現在人為什麼遇到種種問題解決不了？一句話，這是不讀古書之過。許許多多的問題，老祖宗、古聖先賢都已經在古書裡面給我們提供解決的方案了，五千年來的智慧與經驗結晶都在古書裡面，就看我們是否懂得拿來運用。</w:t>
      </w:r>
      <w:r>
        <w:t xml:space="preserve"> </w:t>
      </w:r>
    </w:p>
    <w:p w14:paraId="2FE0D2AD" w14:textId="77777777" w:rsidR="000D54C1" w:rsidRDefault="000D54C1">
      <w:pPr>
        <w:pStyle w:val="a3"/>
      </w:pPr>
      <w:r>
        <w:t xml:space="preserve">　　學習傳統文化，提升自身境界，比什麼都重要。《大學》所說的「格物、致知、誠意、正心、修身、齊家、治國、平天下」是個人快樂、家庭幸福、事業順利、社會安定、國家富強、世界太平的指導原則。如果每個人都接受傳統文化的四種普世教育，以修身為本，認真落實，這個社會就會愈來愈祥和、愈來愈安定，地球上的種種問題也都能得到改善。</w:t>
      </w:r>
      <w:r>
        <w:t xml:space="preserve"> </w:t>
      </w:r>
    </w:p>
    <w:p w14:paraId="5EFF0E4A" w14:textId="77777777" w:rsidR="000D54C1" w:rsidRDefault="000D54C1">
      <w:pPr>
        <w:pStyle w:val="a3"/>
      </w:pPr>
      <w:r>
        <w:t xml:space="preserve">　　我們過去一直想辦學，弘揚傳統文化，但是一直沒機會。現在機緣成熟了，英國威爾士大學校長非常熱心，跟我們合辦英國漢學院，目的是振興古漢語，培養有能力研讀、講解、翻譯、落實《四庫全書》的師資人才，將傳統文化弘揚到全世界，真正「為往聖繼絕學，為萬世開太平」。現在這件事已經順利的在進行，我們相信中華傳統文化一定能夠復興起來，世界走向安定和平是指日可待的。</w:t>
      </w:r>
      <w:r>
        <w:t xml:space="preserve"> </w:t>
      </w:r>
    </w:p>
    <w:p w14:paraId="79D405BF" w14:textId="77777777" w:rsidR="000D54C1" w:rsidRDefault="000D54C1">
      <w:pPr>
        <w:pStyle w:val="a3"/>
      </w:pPr>
      <w:r>
        <w:t xml:space="preserve">　　謹以這一點心得跟大家分享。祝福大家新春愉快、六時吉祥，「諸惡莫作，歲歲平安；眾善奉行，年年如意」，法喜充滿，光壽無量！謝謝大家！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E15AD" w14:textId="77777777" w:rsidR="000D54C1" w:rsidRDefault="000D54C1" w:rsidP="000D54C1">
      <w:r>
        <w:separator/>
      </w:r>
    </w:p>
  </w:endnote>
  <w:endnote w:type="continuationSeparator" w:id="0">
    <w:p w14:paraId="6DBD2B8D" w14:textId="77777777" w:rsidR="000D54C1" w:rsidRDefault="000D54C1" w:rsidP="000D5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808A1" w14:textId="77777777" w:rsidR="000D54C1" w:rsidRDefault="000D54C1" w:rsidP="000D54C1">
      <w:r>
        <w:separator/>
      </w:r>
    </w:p>
  </w:footnote>
  <w:footnote w:type="continuationSeparator" w:id="0">
    <w:p w14:paraId="08DDB4D5" w14:textId="77777777" w:rsidR="000D54C1" w:rsidRDefault="000D54C1" w:rsidP="000D5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C1"/>
    <w:rsid w:val="000D54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727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54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4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4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4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