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B55C" w14:textId="77777777" w:rsidR="004C0645" w:rsidRDefault="004C0645">
      <w:r>
        <w:t>飲流懷源知恩報恩</w:t>
      </w:r>
      <w:r>
        <w:t>——</w:t>
      </w:r>
      <w:r>
        <w:t xml:space="preserve">二Ｏ一七年先師長善護追思紀念法會談話　　（共一集）　　</w:t>
      </w:r>
      <w:r>
        <w:t>2017/3/4</w:t>
      </w:r>
      <w:r>
        <w:t xml:space="preserve">　　澳洲淨宗學會　　檔名：</w:t>
      </w:r>
      <w:r>
        <w:t xml:space="preserve">32-217-0001 </w:t>
      </w:r>
    </w:p>
    <w:p w14:paraId="7ABA43E3" w14:textId="77777777" w:rsidR="004C0645" w:rsidRDefault="004C0645">
      <w:pPr>
        <w:pStyle w:val="a3"/>
      </w:pPr>
      <w:r>
        <w:t xml:space="preserve">　　諸位法師、諸位同修：大家好！</w:t>
      </w:r>
      <w:r>
        <w:t xml:space="preserve"> </w:t>
      </w:r>
    </w:p>
    <w:p w14:paraId="56CB67E1" w14:textId="77777777" w:rsidR="004C0645" w:rsidRDefault="004C0645">
      <w:pPr>
        <w:pStyle w:val="a3"/>
      </w:pPr>
      <w:r>
        <w:t xml:space="preserve">　　今天是二Ｏ一七年三月四日，是章嘉大師示寂六十週年紀念日，明天是韓館長生西二十週年的紀念日，澳洲淨宗學院這兩天特別為此舉辦「先師長善護追思紀念法會」，意義殊勝、深遠。許多同修從世界各地趕來參加追思會，我們在此祝福追思法會圓滿成就！古人常講：「落其實者思其樹，飲其流者懷其源」，吃到樹上的果實就要想到結出果實的樹木，喝到河中的水就想到河水的源頭。這是提醒我們，無論出家、在家，決定要飲水思源、知恩報恩。任何人對我們有絲毫關懷、愛護、幫助，我們念念不忘，還要將自己修持的一切功德都迴向給這些護持、幫助過我們的人。</w:t>
      </w:r>
      <w:r>
        <w:t xml:space="preserve"> </w:t>
      </w:r>
    </w:p>
    <w:p w14:paraId="545D0BDD" w14:textId="77777777" w:rsidR="004C0645" w:rsidRDefault="004C0645">
      <w:pPr>
        <w:pStyle w:val="a3"/>
      </w:pPr>
      <w:r>
        <w:t xml:space="preserve">　　「淨業三福」是修學佛法的最高指導原則，第一福是三福的根本，第一句話是「孝養父母」，第二句話是「奉事師長」。不孝父母、不敬師長，是一切禍患的根源，你就要受老天的懲罰。佛經裡面說：「善知識者，是汝父母，養育汝等菩提身故」。身命得自於父母，慧命得自於老師，老師的恩德跟父母是平等的，怎麼可以不敬老師？現在聖教推行最大的麻煩，就是學生不信老師。所以這麼多年來我講經的道場，現在是攝影棚，都把老師的照片掛在我的對面，每一次講經的時候，都是在向老師做報告。</w:t>
      </w:r>
      <w:r>
        <w:t xml:space="preserve"> </w:t>
      </w:r>
    </w:p>
    <w:p w14:paraId="109CF10F" w14:textId="77777777" w:rsidR="004C0645" w:rsidRDefault="004C0645">
      <w:pPr>
        <w:pStyle w:val="a3"/>
      </w:pPr>
      <w:r>
        <w:t xml:space="preserve">　　我學佛六十六年了，佛法是方東美教授他老人家介紹給我的，如果不是他介紹，我是不會走入佛門來的，因為我從小總以為佛教是迷信，不願意接觸。方老師跟我講了一部哲學概論，最後一個單元是「佛經哲學」，我是從這個地方入門的，這才知道佛門經典是大學問。你看，我這一生過的，確實是他老人家所說的，「學佛是人生最高的享受」。我感謝老師，要是沒有老師指導，我怎麼會有這麼幸福？怎麼會有這麼快樂！可能很早就不在人間了。老師這條路指得正確，我們走對了。</w:t>
      </w:r>
      <w:r>
        <w:t xml:space="preserve"> </w:t>
      </w:r>
    </w:p>
    <w:p w14:paraId="6FD882C5" w14:textId="77777777" w:rsidR="004C0645" w:rsidRDefault="004C0645">
      <w:pPr>
        <w:pStyle w:val="a3"/>
      </w:pPr>
      <w:r>
        <w:t xml:space="preserve">　　以後我認識章嘉大師，大師對我非常愛護，每一個星期給我兩個小時，至少也是一個小時。他老人家教我讀《釋迦譜》、《釋迦方志》，跟我講：「你想學佛，要先認識釋迦牟尼佛，你才不會走入歧途。」所以這也是特殊的因緣，好像一般老和尚接引初機，都不是這樣的教學方法。這樣我們才真正認識釋迦牟尼佛，看了之後，他不像是宗教家，而是一位教育家，多元文化的義務工作者。</w:t>
      </w:r>
      <w:r>
        <w:t xml:space="preserve"> </w:t>
      </w:r>
    </w:p>
    <w:p w14:paraId="601DB3DA" w14:textId="77777777" w:rsidR="004C0645" w:rsidRDefault="004C0645">
      <w:pPr>
        <w:pStyle w:val="a3"/>
      </w:pPr>
      <w:r>
        <w:t xml:space="preserve">　　出家從事講經這個工作（現在人講這個行業），這是章嘉大師替我選擇的，教導我完全是正確的方向、目標。但是話說得容易，真正去落實就不是一樁容易的事情，特別是在這個時代，名聞利養、嫉妒障礙的情況愈加嚴重，怎麼辦？那就是章嘉大師第一天見面，我向他老人家請教，也是我得到利益最大的，影響我一生的。我說我知道佛法無比的殊勝，有沒有方法讓我很快就能夠契入？我這個問題提出，章嘉大師看著我，看了半個小時，一句話都沒說。他看著我，我看著他，在他家的小客廳，半個小時，這個心完全定下來了，他老人家說了一個字：「有！」我們耳朵都豎起來，「有」，這個字下面他就不說話了。停了應該有十分鐘，有這麼長，告訴我六個字：「看得破，放得下」。</w:t>
      </w:r>
      <w:r>
        <w:t xml:space="preserve"> </w:t>
      </w:r>
    </w:p>
    <w:p w14:paraId="6E89AECC" w14:textId="77777777" w:rsidR="004C0645" w:rsidRDefault="004C0645">
      <w:pPr>
        <w:pStyle w:val="a3"/>
      </w:pPr>
      <w:r>
        <w:lastRenderedPageBreak/>
        <w:t xml:space="preserve">　　這種教學法，我沒遇著過，沒遇見過。我要把這個話說明白，告訴同修。為什麼？那就是方老師告訴我的，這六十六年前，我那個時候見方老師，目的是想到學校去旁聽他的課程，我們見面他告訴我：「現在的學校，先生不像先生，學生不像學生，你要到學校去旁聽，你會大失所望」。當時我聽到這幾句話，我覺得老師對我的期求完全拒絕了，心裡很難過。為什麼？他說得很清楚，學校先生不像先生，學生不像學生，這是六十六年前說的話。我過了幾個月，我才完全明瞭，我們這個時代，孝道沒有了，師道沒有了。老師肯教，不是不肯教，學生不肯學，不肯好好的學。所以我向章嘉大師請教，問一個問題，他看了我半個鐘點，什麼原因？我們年輕，心浮氣躁，這樣的心態老師是不會說話的，一定要等你整個人心定下來了，他才跟你說話。所以他看了我半個鐘點，我也看他半個鐘點，心定了他才說。你看說一個字，「有」，這一有，我心又浮起來了，我念頭又起來了，他又不說話了。等了十分鐘，才教給我「看得破，放得下」六個字。就這麼簡單的六個字，我差不多花了四十分鐘，那是什麼？耐心！你有沒有誠意。所以，一定要等你、看到你心浮氣躁完全化解了，才跟你講話，要不然他不說話。他就是看著你，讓你定下來。到以後我明白了，</w:t>
      </w:r>
      <w:r>
        <w:t>每一次去恭恭敬敬，一句話不說，心整個定下來，他才會很喜歡跟你講話。</w:t>
      </w:r>
      <w:r>
        <w:t xml:space="preserve"> </w:t>
      </w:r>
    </w:p>
    <w:p w14:paraId="3303CAEF" w14:textId="77777777" w:rsidR="004C0645" w:rsidRDefault="004C0645">
      <w:pPr>
        <w:pStyle w:val="a3"/>
      </w:pPr>
      <w:r>
        <w:t xml:space="preserve">　　方老師亦如是。方老師不讓我到學校旁聽，我沒有想到他要我到他家裡上課，每個星期天到他家裡，上午九點半到十一點半兩個小時，學生我一個，老師也一個，我的課是在他家裡上的。什麼原因？我很好學，我希望學，真學，不是開玩笑的，所以我的課程是在他家裡學的。跟章嘉大師，也是在章嘉大師家裡學的，學生只有我一個。大師沒有客人，至少給我兩個小時；有客人，一個小時，他要留一個小時給我。我一生感恩！佛學能入門、能夠奠定基礎，沒有這兩個人，我不知道世間有佛法，也不知道佛法的殊勝。我要把這個狀況告訴大家，讓大家知道，真正的老師是很喜歡教人的，就怕沒有傳人。總希望能傳給下一代，一代一代傳下去，不要消失了，這是老師。做學生要認真，尊師重道，認真學習，要把老師所教的都能夠落實在自己生活當中，遵守老師的規矩。</w:t>
      </w:r>
      <w:r>
        <w:t xml:space="preserve"> </w:t>
      </w:r>
    </w:p>
    <w:p w14:paraId="338D125C" w14:textId="77777777" w:rsidR="004C0645" w:rsidRDefault="004C0645">
      <w:pPr>
        <w:pStyle w:val="a3"/>
      </w:pPr>
      <w:r>
        <w:t xml:space="preserve">　　我跟章嘉大師三年，當時他教我看破放下，我問他老人家，從哪裡下手？他告訴我，從布施。我跟他，他老人家六十五歲，六十八歲圓寂，這三年當中奠定了學佛的基礎。章嘉大師走了之後，朱鏡宙老居士介紹我認識李老師。中國人講守規矩，講求師承，一定要遵守老師的規矩。我當年到台中親近李老師，那一年三十一歲。跟李老師見面，老師就跟我約法三章：第一條，你到我這裡來，依我為師，從今天起，一切法師、居士大德們他們講經說法不准聽，這是第一條；第二條，從今天起，你想看的書，無論是佛書、是世間書籍，一定要經過老師同意，老師不同意不准看，這第二條；第三條，你過去跟方老師學的、跟章嘉大師學的，我一概不承認，統統作廢，從今天起，一切從頭學起。你能接受，你就留在這裡好好的學習；不能接受，你就另請高明。我想了二、三分鐘接受了，因為老師這些話乍聽起來好像很跋扈，但是我知道李老師是真正善知識。朱鏡宙老居士給我介紹，周邦道老校長親近李老師多年。周老師是我抗戰期間，念中學時候的校長，晚年拜李炳老做老師，跟他學佛。有這些前例在，這些都是我生平尊敬的人，所以我知道李老師是善知識。</w:t>
      </w:r>
      <w:r>
        <w:t xml:space="preserve"> </w:t>
      </w:r>
    </w:p>
    <w:p w14:paraId="46061D9A" w14:textId="77777777" w:rsidR="004C0645" w:rsidRDefault="004C0645">
      <w:pPr>
        <w:pStyle w:val="a3"/>
      </w:pPr>
      <w:r>
        <w:t xml:space="preserve">　　周校長一生大愛天下、大公無私，是我們同學們公認的當代的聖人。我是出家剃度兩年後才受戒，出家那一年三十三歲，受戒的那一年三十五歲。那個時候，受戒要繳費，我那個時候剛出家，沒人供養，繳不起學費，所以沒有辦法去受戒。老師勸我</w:t>
      </w:r>
      <w:r>
        <w:lastRenderedPageBreak/>
        <w:t>去受戒，他說你受戒的費用，我們校友會的同學支持你。校長帶頭，大家幫助，是這樣子到八堵去受戒的。</w:t>
      </w:r>
      <w:r>
        <w:t xml:space="preserve"> </w:t>
      </w:r>
    </w:p>
    <w:p w14:paraId="73AA700A" w14:textId="77777777" w:rsidR="004C0645" w:rsidRDefault="004C0645">
      <w:pPr>
        <w:pStyle w:val="a3"/>
      </w:pPr>
      <w:r>
        <w:t xml:space="preserve">　　我在台中學經教的時候，李老師跟我講過很多次，他說你將來講經，講得不好還沒關係；如果講得很好，你就走投無路了，這是老師對我的警告。韓館長是我的忠實聽眾，幾乎講經每堂課她都不缺。她了解這個環境，知道我的困難，帶我到她家裡去參觀，我看那環境還相當幽靜，是台北市的一個郊區，很難得的一個修學環境。我就把這個事情向李老師報告，要韓館長跟我一起去見李老師，李老師同意，所以我就到她家裡住，沒有想到一住住了十七年。十七年之後，我們有一個景美圖書館，「景美華藏佛教視聽圖書館」，館長請她擔任，她很能幹，世法、佛法都有基礎。照顧我三十年，到她臨走。如果沒有這個護持，那就是李老師所講的走投無路。我從老師那裡學到布施、持戒、忍辱、精進、禪定、般若，在韓館長這個道場落實了。沒有這三十年，煩惱習氣怎麼能斷得了？不容易！你們不如我，你遇不到韓館長這麼多的折磨。說老實話，你也沒有那個耐心能夠忍受三十年的折磨，這樣你怎麼會有成就？你不能成就。三十年的磨鍊，讓我在佛法修持上得其門而契入。</w:t>
      </w:r>
      <w:r>
        <w:t xml:space="preserve"> </w:t>
      </w:r>
    </w:p>
    <w:p w14:paraId="6C991A54" w14:textId="77777777" w:rsidR="004C0645" w:rsidRDefault="004C0645">
      <w:pPr>
        <w:pStyle w:val="a3"/>
      </w:pPr>
      <w:r>
        <w:t xml:space="preserve">　　我們有幸在這一生當中得人身、聞佛法，更難得的，遇到好老師的指導，遇到善知識的護持，老師跟護法少一個都不能成就。在修學成就過程當中，護法比弘法還要重要，所以我常說，弘法的是菩薩，護法的是佛陀。這個護法要是不內行，隨順感情、習氣，高興我就做，不高興就退心不做，這樣佛法很難久住世間。所以這些年來我感觸很深，弘、護雙方都必須深入經藏。你每天不讀經，不親近佛陀，你就親近妖魔鬼怪。什麼是妖魔鬼怪？胡思亂想就是妖魔鬼怪；是非人我、五欲六塵、貪瞋痴慢，這些都是妖魔鬼怪。無量劫來，我們的真心本性就被這些東西染污了，起心動念為我。輪迴心學佛還是造輪迴業，這個同學們不能不知道。</w:t>
      </w:r>
      <w:r>
        <w:t xml:space="preserve"> </w:t>
      </w:r>
    </w:p>
    <w:p w14:paraId="4893FB88" w14:textId="77777777" w:rsidR="004C0645" w:rsidRDefault="004C0645">
      <w:pPr>
        <w:pStyle w:val="a3"/>
      </w:pPr>
      <w:r>
        <w:t xml:space="preserve">　　我這一生給大家做很好的榜樣，有章嘉大師、李老師、方老師、周老校長表演老師的榜樣，有韓館長表演護法的榜樣。這就好像在演一台戲一樣，演得很成功，演得很逼真，聰明人、覺性高的人看到了，就知道應該怎麼做法。章嘉大師告訴我，「佛氏門中，有求必應」。只要我們把心念從自私自利迴轉為大公無私，業障就消除了；消除業障，你自然就生智慧，智慧才能解決一切問題，智慧才能真正達到有求必應的果德，才能得到佛菩薩真實的受用。</w:t>
      </w:r>
      <w:r>
        <w:t xml:space="preserve"> </w:t>
      </w:r>
    </w:p>
    <w:p w14:paraId="70256359" w14:textId="77777777" w:rsidR="004C0645" w:rsidRDefault="004C0645">
      <w:pPr>
        <w:pStyle w:val="a3"/>
      </w:pPr>
      <w:r>
        <w:t xml:space="preserve">　　我把這些貢獻給大家，祝福大家也能夠得到人生最高的享受。祝福諸位、各個宗教和睦共處，為世界帶來安定和平！因為宗教的團結，在今天比什麼都重要。佛門要團結，佛門不團結，佛教會在這個世界消失；宗教不團結，世界和諧永遠不會實現。要想世界和平，必須宗教團結。我在一九九八年、一九九九年住在新加坡，將新加坡九個宗教團結成為一家人，宗教非常的興旺。澳洲移民部長知道這樁事情，我們見過兩次面，他希望我到澳洲來，幫助澳洲團結宗教、團結族群，我答應了他，所以我離開新加坡，移民到澳洲來。他給我很多方便，給我很多優待、很多的幫助，所以到澳洲來也做得很成功。這個成功今天我們才看到，也就是我們在澳洲圖文巴這個地方用了十三年，宗教團結成一家人。最近這三年，每一個宗教的朋友見面，都希望我們要把這個影響帶給社會、帶給全世界，所以這個三年，我們的市長在聯合國做了三次報告。這兩天我們邀請聯合國的大使，就是每個國家駐聯合國的大使，我們邀請了十二位，這兩天就要到了，讓他們來看看我們圖文巴宗教團結、宗教和諧，不同的族群、不同的種族、不同的文化、不同的信仰在一起居住，也像一家人、像兄弟姐妹一樣，他們會在聯合國給我們傳播。我們希望全世界所有宗教都能夠像我們一</w:t>
      </w:r>
      <w:r>
        <w:t xml:space="preserve">樣團結成一家人，希望世界永遠沒有戰爭，永遠安定和諧，這是我們真正用意。希望他們來參觀考察，我們做好榜樣給他們看，給他們很好的印象。謝謝大家！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538ED" w14:textId="77777777" w:rsidR="004C0645" w:rsidRDefault="004C0645" w:rsidP="004C0645">
      <w:r>
        <w:separator/>
      </w:r>
    </w:p>
  </w:endnote>
  <w:endnote w:type="continuationSeparator" w:id="0">
    <w:p w14:paraId="4CE5A8F4" w14:textId="77777777" w:rsidR="004C0645" w:rsidRDefault="004C0645" w:rsidP="004C0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86D8C" w14:textId="77777777" w:rsidR="004C0645" w:rsidRDefault="004C0645" w:rsidP="004C0645">
      <w:r>
        <w:separator/>
      </w:r>
    </w:p>
  </w:footnote>
  <w:footnote w:type="continuationSeparator" w:id="0">
    <w:p w14:paraId="06BED2F8" w14:textId="77777777" w:rsidR="004C0645" w:rsidRDefault="004C0645" w:rsidP="004C06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645"/>
    <w:rsid w:val="004C06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D78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06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06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06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06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