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27893E" w14:textId="77777777" w:rsidR="00883ABA" w:rsidRDefault="00883ABA">
      <w:r>
        <w:t>因果教育很重要</w:t>
      </w:r>
      <w:r>
        <w:t>——</w:t>
      </w:r>
      <w:r>
        <w:t xml:space="preserve">「孝廉文化網路電視台」開播賀詞　　（共一集）　　</w:t>
      </w:r>
      <w:r>
        <w:t>2017/3/31</w:t>
      </w:r>
      <w:r>
        <w:t xml:space="preserve">　　台北世貿中心南港展覽館四樓　　檔名：</w:t>
      </w:r>
      <w:r>
        <w:t xml:space="preserve">32-220-0001 </w:t>
      </w:r>
    </w:p>
    <w:p w14:paraId="7BC8C3D2" w14:textId="77777777" w:rsidR="00883ABA" w:rsidRDefault="00883ABA">
      <w:pPr>
        <w:pStyle w:val="a3"/>
      </w:pPr>
      <w:r>
        <w:t xml:space="preserve">　　尊敬的各位法師，各位嘉賓，各位大德，大家好。孝廉文化網路電視台開播，這是值得我們歡喜的日子，要我講幾句話，我講的題目是「因果教育很重要」。</w:t>
      </w:r>
      <w:r>
        <w:t xml:space="preserve"> </w:t>
      </w:r>
    </w:p>
    <w:p w14:paraId="600D473F" w14:textId="77777777" w:rsidR="00883ABA" w:rsidRDefault="00883ABA">
      <w:pPr>
        <w:pStyle w:val="a3"/>
      </w:pPr>
      <w:r>
        <w:t xml:space="preserve">　　善有善報，惡有惡報，種瓜得瓜，種豆得豆，業因果報，絲毫不爽，是真的，不是假的。中國傳統的教育教什麼？五千年來，祖祖相傳，教給我們不外乎四個教育，外國人把它稱為宗教教育，正確的。宗教兩個字，宗有三個意思，主要的、重要的、尊崇的，教也有三個意思，教育、教學、教化。宗教兩個字連起來，是主要的教育、重要的教學、尊崇的教化。它的內容不外乎四種，第一個，倫理的教育；第二個，道德的教育；第三個，因果教育；第四個，聖賢教育，或者我們叫它做宗教教育。這叫宗教。</w:t>
      </w:r>
      <w:r>
        <w:t xml:space="preserve"> </w:t>
      </w:r>
    </w:p>
    <w:p w14:paraId="787334BE" w14:textId="77777777" w:rsidR="00883ABA" w:rsidRDefault="00883ABA">
      <w:pPr>
        <w:pStyle w:val="a3"/>
      </w:pPr>
      <w:r>
        <w:t xml:space="preserve">　　宗教兩個字合起來，可以說是人類主要的教育，人要不受教育，跟禽獸就沒有兩樣。人要接受道德教育，倫理是講關係，人跟人的關係，人跟大自然的關係，人跟天地鬼神的關係，這都屬於倫理。道德裡頭最重要的，五常，常是永恆不變，五個字，仁義禮智信。中國人！「仁者愛人」，「凡是人，皆須愛」，為什麼？往深處講，往究竟處講，人跟我是什麼關係？一體。惠能大師說得好，「何期自性，能生萬法」，萬法是整個宇宙，整個宇宙是從哪來的？是從我們自性變現出來的。自性就是真心，真心是一個，整個宇宙是自己真心變現的，那它跟我什麼關係？同一個本體。同一個本體，能不尊敬嗎？能不愛護嗎？沒有這個道理。</w:t>
      </w:r>
      <w:r>
        <w:t xml:space="preserve"> </w:t>
      </w:r>
    </w:p>
    <w:p w14:paraId="76BB5CB3" w14:textId="77777777" w:rsidR="00883ABA" w:rsidRDefault="00883ABA">
      <w:pPr>
        <w:pStyle w:val="a3"/>
      </w:pPr>
      <w:r>
        <w:t xml:space="preserve">　　所以仁是德。本是同根生，大乘教裡面說，一切法從心想生，這是講本體，講我們關係。所以我們要用什麼來對待？要用仁愛，看到人，跟自己一樣，沒有兩樣，真誠的愛心，第一德。義，應盡的義務要做到。第三個是禮，禮是禮節，我們講禮貌。第四個是智慧，不能講感情，講智慧，情會迷，智不會。最後講信，言而有信。能不能做到一生不欺騙一個人？這是大德。然後展開來，四維禮義廉恥，八德。孝悌忠信、禮義廉恥、仁愛和平，道德教育。</w:t>
      </w:r>
      <w:r>
        <w:t xml:space="preserve"> </w:t>
      </w:r>
    </w:p>
    <w:p w14:paraId="0CE02CA7" w14:textId="77777777" w:rsidR="00883ABA" w:rsidRDefault="00883ABA">
      <w:pPr>
        <w:pStyle w:val="a3"/>
      </w:pPr>
      <w:r>
        <w:t xml:space="preserve">　　這些教育管不管用？很難，現在人不相信。可是他怕因果教育，「善有善報，惡有惡報，不是不報，時辰未到」。相信因果，惡人會變成好人。這些年來我們做了幾次實驗，有不少地方建立道德講堂，道德講堂裡頭最核心的教育是什麼？就是因果。講道德，勸他斷惡修善，講因果，他害怕，他不敢作惡，人於是就回頭了，就向善了。所以因果教育能幫助我們，改造命運，離苦得樂。</w:t>
      </w:r>
      <w:r>
        <w:t xml:space="preserve"> </w:t>
      </w:r>
    </w:p>
    <w:p w14:paraId="0F1DAC42" w14:textId="77777777" w:rsidR="00883ABA" w:rsidRDefault="00883ABA">
      <w:pPr>
        <w:pStyle w:val="a3"/>
      </w:pPr>
      <w:r>
        <w:t xml:space="preserve">　　因果教育的作用，能夠幫助社會安定，幫助人民幸福。周安士，清朝時候一位大德，他說得好，「人人信因果，天下大治之道也；人人不信因果，天下大亂之道也」。那麼我們想想，今天世界亂了，人心壞了，根本的原因是什麼？不信因果，他膽大妄為。</w:t>
      </w:r>
      <w:r>
        <w:t xml:space="preserve"> </w:t>
      </w:r>
    </w:p>
    <w:p w14:paraId="00660C30" w14:textId="77777777" w:rsidR="00883ABA" w:rsidRDefault="00883ABA">
      <w:pPr>
        <w:pStyle w:val="a3"/>
      </w:pPr>
      <w:r>
        <w:t xml:space="preserve">　　我們相信。我看了唐太宗的附體，十年前，半信半疑，三年前，唐太宗在我面前附體感恩，這不是假的，這不是人能夠做得出來的，我完全接受了，我才知道附體是真不是假的。唐太宗來感恩，他從地獄出來，為什麼？《群書治要》。我完全明白了。這個書是我找出來的，把它印了一萬套，贈送給圖書館收藏，贈送給學校。告訴</w:t>
      </w:r>
      <w:r>
        <w:lastRenderedPageBreak/>
        <w:t>我，這本書可以救中國，可以救全世界。救中國我想到，救全世界沒想到，他這一提醒我，所以我就把這些書翻成白話文，翻成外國文，在聯合國流通。我一絲毫都不懷疑了，因果教育千真萬確。</w:t>
      </w:r>
      <w:r>
        <w:t xml:space="preserve"> </w:t>
      </w:r>
    </w:p>
    <w:p w14:paraId="65EE475B" w14:textId="77777777" w:rsidR="00883ABA" w:rsidRDefault="00883ABA">
      <w:pPr>
        <w:pStyle w:val="a3"/>
      </w:pPr>
      <w:r>
        <w:t xml:space="preserve">　　所以孝廉文化網這個電視台，能夠傳播因果教育，不知道救多少人，這個功德很大很大，我們說不盡。謝謝大家，我就說到此地。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16DC80" w14:textId="77777777" w:rsidR="00883ABA" w:rsidRDefault="00883ABA" w:rsidP="00883ABA">
      <w:r>
        <w:separator/>
      </w:r>
    </w:p>
  </w:endnote>
  <w:endnote w:type="continuationSeparator" w:id="0">
    <w:p w14:paraId="6BE70F50" w14:textId="77777777" w:rsidR="00883ABA" w:rsidRDefault="00883ABA" w:rsidP="00883A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0FE795" w14:textId="77777777" w:rsidR="00883ABA" w:rsidRDefault="00883ABA" w:rsidP="00883ABA">
      <w:r>
        <w:separator/>
      </w:r>
    </w:p>
  </w:footnote>
  <w:footnote w:type="continuationSeparator" w:id="0">
    <w:p w14:paraId="250D43F2" w14:textId="77777777" w:rsidR="00883ABA" w:rsidRDefault="00883ABA" w:rsidP="00883A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ABA"/>
    <w:rsid w:val="00883AB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FF0F0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83A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83A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83A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83A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2025-10-14T01:56:00Z</dcterms:created>
  <dcterms:modified xsi:type="dcterms:W3CDTF">2025-10-14T01:56:00Z</dcterms:modified>
</cp:coreProperties>
</file>