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5A6A" w14:textId="77777777" w:rsidR="005967BB" w:rsidRDefault="005967BB">
      <w:r>
        <w:t>台南極樂寺餐後開示</w:t>
      </w:r>
      <w:r>
        <w:t>——</w:t>
      </w:r>
      <w:r>
        <w:t xml:space="preserve">想什麼都錯了　　（第三十集）　　</w:t>
      </w:r>
      <w:r>
        <w:t>2018/2/1</w:t>
      </w:r>
      <w:r>
        <w:t xml:space="preserve">　　台灣台南極樂寺　　檔名：</w:t>
      </w:r>
      <w:r>
        <w:t xml:space="preserve">32-258-0030 </w:t>
      </w:r>
    </w:p>
    <w:p w14:paraId="4FC0492F" w14:textId="77777777" w:rsidR="005967BB" w:rsidRDefault="005967BB">
      <w:pPr>
        <w:pStyle w:val="a3"/>
      </w:pPr>
      <w:r>
        <w:t xml:space="preserve">　　好好念佛，最重要的無過於念佛，最重要的，沒有超過念佛法門。念佛是真正有受用，念佛得佛力加持。我們生在這個時代，不依靠佛力，靠自己決定不能成就；要成就，一定要得佛力加持，加持最殊勝的，無過於阿彌陀佛。所以，念佛能了生死，一生就辦好事業。</w:t>
      </w:r>
      <w:r>
        <w:t xml:space="preserve"> </w:t>
      </w:r>
    </w:p>
    <w:p w14:paraId="1EC45E27" w14:textId="77777777" w:rsidR="005967BB" w:rsidRDefault="005967BB">
      <w:pPr>
        <w:pStyle w:val="a3"/>
      </w:pPr>
      <w:r>
        <w:t xml:space="preserve">　　其他什麼都不要去想，起心動念都是阿彌陀佛，就對了。想什麼都錯了，迴向求生極樂世界，這個重要！我們念佛的目的就是一個，求生淨土。一剎那，就是平常的一剎那，我們這一剎那的妄念太多了，所以就變成障礙。一剎那也好，長時間、短時間都沒有關係，都不要去顧慮。我一心念佛為什麼？就是求生淨土，就對了，這就是迴向。</w:t>
      </w:r>
      <w:r>
        <w:t xml:space="preserve"> </w:t>
      </w:r>
    </w:p>
    <w:p w14:paraId="6E5CBBFB" w14:textId="77777777" w:rsidR="005967BB" w:rsidRDefault="005967BB">
      <w:pPr>
        <w:pStyle w:val="a3"/>
      </w:pPr>
      <w:r>
        <w:t xml:space="preserve">　　誦經，是教我們記住極樂世界的莊嚴，依正莊嚴。念佛成佛，理論在經典上；極樂世界描繪得非常清楚，也在經典上。希望讀經，對西方有嚮往的意念，這個地方這麼好，為什麼不去？你說這個世界上多麻煩、多複雜，要放下。凡是念佛不能往生，就是放不下。所以要平常看淡了，統統是假的，像做夢一樣，夢幻泡影，不值得留戀，不值得把這些放在心上，這就對了。</w:t>
      </w:r>
      <w:r>
        <w:t xml:space="preserve"> </w:t>
      </w:r>
    </w:p>
    <w:p w14:paraId="76A486C3" w14:textId="77777777" w:rsidR="005967BB" w:rsidRDefault="005967BB">
      <w:pPr>
        <w:pStyle w:val="a3"/>
      </w:pPr>
      <w:r>
        <w:t xml:space="preserve">　　不要亂想，平常要練習，就是什麼妄想都沒有，什麼都是假的，人間天上全是假的。要認真，就是對念佛認真，其他的都不要認真。其他全是假的，不是真的，真的就是念佛，就是求生。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0B9B3" w14:textId="77777777" w:rsidR="005967BB" w:rsidRDefault="005967BB" w:rsidP="005967BB">
      <w:r>
        <w:separator/>
      </w:r>
    </w:p>
  </w:endnote>
  <w:endnote w:type="continuationSeparator" w:id="0">
    <w:p w14:paraId="05430402" w14:textId="77777777" w:rsidR="005967BB" w:rsidRDefault="005967BB" w:rsidP="00596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7D7E1" w14:textId="77777777" w:rsidR="005967BB" w:rsidRDefault="005967BB" w:rsidP="005967BB">
      <w:r>
        <w:separator/>
      </w:r>
    </w:p>
  </w:footnote>
  <w:footnote w:type="continuationSeparator" w:id="0">
    <w:p w14:paraId="342E11BD" w14:textId="77777777" w:rsidR="005967BB" w:rsidRDefault="005967BB" w:rsidP="00596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BB"/>
    <w:rsid w:val="005967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B40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7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7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7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7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