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EF4A" w14:textId="77777777" w:rsidR="00617768" w:rsidRDefault="00617768">
      <w:r>
        <w:t>台南極樂寺餐後開示</w:t>
      </w:r>
      <w:r>
        <w:t>——</w:t>
      </w:r>
      <w:r>
        <w:t xml:space="preserve">團隊管理最重要的是什麼？　　（第三十三集）　　</w:t>
      </w:r>
      <w:r>
        <w:t>2018/2/4</w:t>
      </w:r>
      <w:r>
        <w:t xml:space="preserve">　　台灣台南極樂寺　　檔名：</w:t>
      </w:r>
      <w:r>
        <w:t xml:space="preserve">32-258-0033 </w:t>
      </w:r>
    </w:p>
    <w:p w14:paraId="0C04D69B" w14:textId="77777777" w:rsidR="00617768" w:rsidRDefault="00617768">
      <w:pPr>
        <w:pStyle w:val="a3"/>
      </w:pPr>
      <w:r>
        <w:t xml:space="preserve">　　「若要佛法興，唯有僧讚僧」，內部大家互相讚歎，興旺，內部互相批評，下降。看一個家庭也是如此，家庭兄弟姐妹和，興旺；各人有各人的利益，不和，衰了。看一個家庭、看一個團體，或者你去看一個公司行號，都一樣，和睦，興旺第一個條件。所以管理大家庭，管什麼？和！問題就解決了，不和的人不能讓他進來。國家也如此，世界也是如此，宗教和了，文武百官和了，國家興旺。</w:t>
      </w:r>
      <w:r>
        <w:t xml:space="preserve"> </w:t>
      </w:r>
    </w:p>
    <w:p w14:paraId="30A9C15D" w14:textId="77777777" w:rsidR="00617768" w:rsidRDefault="00617768">
      <w:pPr>
        <w:pStyle w:val="a3"/>
      </w:pPr>
      <w:r>
        <w:t xml:space="preserve">　　如何能做到和？教育。所以教育不能中斷。古時候，寺院庵堂，出家人、在家居士都會講經，講經的人多，不中斷，那在學。現在沒有了，外國宗教也沒有了，只有懺悔</w:t>
      </w:r>
      <w:r>
        <w:t>——</w:t>
      </w:r>
      <w:r>
        <w:t>做錯事情，求神、求佛菩薩赦免，都搞這些，所以就衰了。</w:t>
      </w:r>
      <w:r>
        <w:t xml:space="preserve"> </w:t>
      </w:r>
    </w:p>
    <w:p w14:paraId="7B6BEA71" w14:textId="77777777" w:rsidR="00617768" w:rsidRDefault="00617768">
      <w:pPr>
        <w:pStyle w:val="a3"/>
      </w:pPr>
      <w:r>
        <w:t xml:space="preserve">　　一定要再恢復，要承認我們不如古人，古人比我們高明，我們雖然懂得一些科學技術，處事待人接物，跟古人比相差很遠。古人最低限度，四書五經都能背誦、都能講解，那就是他處世待人的一個標準。現在人最大的麻煩，自己獨尊，高高在上，不相信古人，認為他們那是落伍的、那是封建的，這個才是真正問題的結癥。</w:t>
      </w:r>
      <w:r>
        <w:t xml:space="preserve"> </w:t>
      </w:r>
    </w:p>
    <w:p w14:paraId="760DF333" w14:textId="77777777" w:rsidR="00617768" w:rsidRDefault="00617768">
      <w:pPr>
        <w:pStyle w:val="a3"/>
      </w:pPr>
      <w:r>
        <w:t xml:space="preserve">　　怎麼救？除了恢復傳統教學之外，沒救。所以，我就想到辦一條龍的學校，補習班，我們不要文憑，我們要效果。初級，兒童，就是小學，學《聖學根之根》，那真的是根之根，從那裡扎根，六年。孩子都做到了，都有規有矩，叫人看到生歡喜心。中級，中級學四書五經，要能背誦、要能落實。那是什麼？賢人、君子。最後，高級班，高級班是大學，學《群書治要》。《群書治要》是唐太宗挑選出來的，教你怎麼修身、怎麼樣齊家、怎麼樣治國，教這些東西，學了馬上就管用。這個補習班，課程很實際，真管用。</w:t>
      </w:r>
      <w:r>
        <w:t xml:space="preserve"> </w:t>
      </w:r>
    </w:p>
    <w:p w14:paraId="1037D900" w14:textId="77777777" w:rsidR="00617768" w:rsidRDefault="00617768">
      <w:pPr>
        <w:pStyle w:val="a3"/>
      </w:pPr>
      <w:r>
        <w:t xml:space="preserve">　　讀聖賢書，能救國，能救全世界；不讀聖賢書，大家要受苦受難，還要多幾年。所以聖賢書就是聖賢書，不可以貶低、不可以誤會，要認真學習，決定有好處。</w:t>
      </w:r>
      <w:r>
        <w:t xml:space="preserve"> </w:t>
      </w:r>
    </w:p>
    <w:p w14:paraId="498C9703" w14:textId="77777777" w:rsidR="00617768" w:rsidRDefault="00617768">
      <w:pPr>
        <w:pStyle w:val="a3"/>
      </w:pPr>
      <w:r>
        <w:t xml:space="preserve">　　要把孝找回來，要把敬找回來。對父母尊長，年老的人，看到了，路上遇到了，要跟自己父母一樣，照顧他，這有什麼不好？對待人恭敬，從老人到小孩。中國文化的根就是一個孝、一個敬，能夠做到這兩個字，才能深入，你才會懂，你才能體會到古人真了不起、真高明。高明，他有《中庸》，他在落實到日常生活，他走中道，不偏不倚，面面顧到，真了不起！</w:t>
      </w:r>
      <w:r>
        <w:t xml:space="preserve"> </w:t>
      </w:r>
    </w:p>
    <w:p w14:paraId="318A28E7" w14:textId="77777777" w:rsidR="00617768" w:rsidRDefault="00617768">
      <w:pPr>
        <w:pStyle w:val="a3"/>
      </w:pPr>
      <w:r>
        <w:t xml:space="preserve">　　拯救中國傳統文化，復興佛教，這個任務，你要真正懂得這個，我是為這個服務的，諸佛菩薩都保佑你、祖宗保佑你，身心健康、福慧增長。不是這個心，是來抓權的，是來管人的、來管事的、來管錢的，這個對道場現前好像是有利益，實際他是在做破壞。我們要包容，不跟他結冤仇。誰不包容他？護法神不包容他，那是護法神的事情，不是我們的事情，我們對人客客氣氣。所以看清楚、看明白，就很自在、很快樂，再多的人來擾亂、破壞，我們的心都不會動搖，我們幹我們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6107E" w14:textId="77777777" w:rsidR="00617768" w:rsidRDefault="00617768" w:rsidP="00617768">
      <w:r>
        <w:separator/>
      </w:r>
    </w:p>
  </w:endnote>
  <w:endnote w:type="continuationSeparator" w:id="0">
    <w:p w14:paraId="181A1C38" w14:textId="77777777" w:rsidR="00617768" w:rsidRDefault="00617768" w:rsidP="00617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DFD52" w14:textId="77777777" w:rsidR="00617768" w:rsidRDefault="00617768" w:rsidP="00617768">
      <w:r>
        <w:separator/>
      </w:r>
    </w:p>
  </w:footnote>
  <w:footnote w:type="continuationSeparator" w:id="0">
    <w:p w14:paraId="431A99CD" w14:textId="77777777" w:rsidR="00617768" w:rsidRDefault="00617768" w:rsidP="006177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68"/>
    <w:rsid w:val="006177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A5A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7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7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7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7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