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29FD" w14:textId="77777777" w:rsidR="00596F31" w:rsidRDefault="00596F31">
      <w:r>
        <w:t>台南極樂寺餐後開示</w:t>
      </w:r>
      <w:r>
        <w:t>——</w:t>
      </w:r>
      <w:r>
        <w:t xml:space="preserve">地球上第一樁大事是什麼？　　（第三十五集）　　</w:t>
      </w:r>
      <w:r>
        <w:t>2018/4/24</w:t>
      </w:r>
      <w:r>
        <w:t xml:space="preserve">　　台灣台南極樂寺　　檔名：</w:t>
      </w:r>
      <w:r>
        <w:t xml:space="preserve">32-258-0035 </w:t>
      </w:r>
    </w:p>
    <w:p w14:paraId="6EA4B662" w14:textId="77777777" w:rsidR="00596F31" w:rsidRDefault="00596F31">
      <w:pPr>
        <w:pStyle w:val="a3"/>
      </w:pPr>
      <w:r>
        <w:t xml:space="preserve">　　現在教育是地球上第一樁大事，這個大事要不搞好，這個地球有問題，全世界的問題。所以現在西方人也重視。我們到英國去的緣是意外的，沒想到的。二Ｏ一五年，我參加聯合國的會議，巴黎，會議開完之後，我就到英國去走一趟，認識了威爾士大學校長。第一次談話談三個半小時，我跟他說我有憂慮，怕文化會斷層。你現在傳統文化還有幾個人，十年之後，他們都八十以上，甚至都走了，一個也找不到，這個麻煩。我說我這一生，心裡面沒有別的，就是傳統文化。</w:t>
      </w:r>
      <w:r>
        <w:t xml:space="preserve"> </w:t>
      </w:r>
    </w:p>
    <w:p w14:paraId="3FF5C7F6" w14:textId="77777777" w:rsidR="00596F31" w:rsidRDefault="00596F31">
      <w:pPr>
        <w:pStyle w:val="a3"/>
      </w:pPr>
      <w:r>
        <w:t xml:space="preserve">　　最早的時候，怕戰爭，如果這個要一爆發，我就怕《四庫全書》跟《薈要》丟掉了，陽明山只有一套，這一套要丟掉就沒有了。好在商務印書館印了《全書》，世界書局印了《薈要》，我買了一百多套，十方供養全都買書了，保存在世界上著名的大學圖書館、國家圖書館。災難再多，也總會留幾套給我們，不至於滅亡掉，用這個方法來保存文化。</w:t>
      </w:r>
      <w:r>
        <w:t xml:space="preserve"> </w:t>
      </w:r>
    </w:p>
    <w:p w14:paraId="5304F3AB" w14:textId="77777777" w:rsidR="00596F31" w:rsidRDefault="00596F31">
      <w:pPr>
        <w:pStyle w:val="a3"/>
      </w:pPr>
      <w:r>
        <w:t xml:space="preserve">　　這一次到英國，學校去看看，書放在書架上，很整齊、很好看。我就問管理員，有沒有人來借書？沒有。有沒有人來查資料？沒有。這我非常失望！那還是會滅亡的，怎麼辦？我把這個事情告訴校長，威爾士大學校長他也很重視，跟我一個想法、看法。那怎麼辦？他說我們辦個漢學院，培養一批年輕人，有能力認識漢字、讀文言文，他們能看得懂《四庫全書》、《薈要》這些典籍。我說在哪裡辦？我們學校，現成的大學，增設一個漢學院。原來以為開玩笑說說的，沒想到他比我認真。</w:t>
      </w:r>
      <w:r>
        <w:t xml:space="preserve"> </w:t>
      </w:r>
    </w:p>
    <w:p w14:paraId="0004D605" w14:textId="77777777" w:rsidR="00596F31" w:rsidRDefault="00596F31">
      <w:pPr>
        <w:pStyle w:val="a3"/>
      </w:pPr>
      <w:r>
        <w:t xml:space="preserve">　　西方要和平，必須恢復宗教，東方必須恢復儒釋道。所以，這個世界、這個社會有沒有和平，再有沒有安定，就看宗教，東方看儒釋道，儒釋道丟掉了，東方會亡國。為什麼？五千年的根，太難得了！</w:t>
      </w:r>
      <w:r>
        <w:t xml:space="preserve"> </w:t>
      </w:r>
    </w:p>
    <w:p w14:paraId="54932AB3" w14:textId="77777777" w:rsidR="00596F31" w:rsidRDefault="00596F31">
      <w:pPr>
        <w:pStyle w:val="a3"/>
      </w:pPr>
      <w:r>
        <w:t xml:space="preserve">　　外國人要看事實，你講他不相信，我們把中國文化介紹給他們，十幾年都不能接受；這次接受，是我們在澳洲做成功了。澳洲用了十三年，十三年才做成功，就是宗教、族群統統團結了，人民就像一家人。這一個城市的人民都有一個自豪感，我們這個城市是世界上第一個和諧示範城市。我們請聯合國的大使，請了十個代表，到那裡去參觀，看了之後非常驚訝，在這看出和平是有指望的，我們做出來了。</w:t>
      </w:r>
      <w:r>
        <w:t xml:space="preserve"> </w:t>
      </w:r>
    </w:p>
    <w:p w14:paraId="2CD9E74D" w14:textId="77777777" w:rsidR="00596F31" w:rsidRDefault="00596F31">
      <w:pPr>
        <w:pStyle w:val="a3"/>
      </w:pPr>
      <w:r>
        <w:t xml:space="preserve">　　現在我們看到這個事實，我們心目當中想的，未來的宗教教育道場就是聯合國，聯合國就是宗教教育大道場。聯合國給我這個辦公室，我就走這條路，把全世界的宗教統統聯合起來。我們有大學，培養人才，培養出來之後，在哪裡講經？在聯合國講經。宗教教育，聯合國提倡的。所以這樣子，世界宗教是一家，眾神一體，宗教一家。希望把宗教對立、宗教的矛盾化解，決定不可以有宗教戰爭。</w:t>
      </w:r>
      <w:r>
        <w:t xml:space="preserve"> </w:t>
      </w:r>
    </w:p>
    <w:p w14:paraId="3E8B473F" w14:textId="77777777" w:rsidR="00596F31" w:rsidRDefault="00596F31">
      <w:pPr>
        <w:pStyle w:val="a3"/>
      </w:pPr>
      <w:r>
        <w:t xml:space="preserve">　　歐洲和平的基礎是宗教，中國是儒釋道，儒釋道興旺起來，中國就起來。我們搞全世界團結，這是好事情。中國現在起來是要復興傳統文化，現在對傳統文化很重視。在全世界，五千年來，中國的法第一，什麼問題都能解決，只是大家把它丟掉了、不要了，現在受苦。中國是老店，子子孫孫一代一代傳下去。</w:t>
      </w:r>
      <w:r>
        <w:t xml:space="preserve"> </w:t>
      </w:r>
    </w:p>
    <w:p w14:paraId="0039004D" w14:textId="77777777" w:rsidR="00596F31" w:rsidRDefault="00596F31">
      <w:pPr>
        <w:pStyle w:val="a3"/>
      </w:pPr>
      <w:r>
        <w:lastRenderedPageBreak/>
        <w:t xml:space="preserve">　　所以我都希望中國人有這個能力，也應該要做。從讀哪部書？只要讀《群書治要》就可以了。《群書治要》是唐太宗的治國寶典，他第一次蒐集的，從三皇五帝一直到他那個年代，這個治國。他因為自己太年輕，二十七歲做皇帝，拿什麼治國？找魏徵幾個文學家，在古籍裡頭，把修身、齊家、治國、平天下這些教訓、這些文字抄錄下來給他，他就學這個東西。而且要求到全國文武官員統統要學，依照這個辦事，不違背《群書治要》就是不違背皇上，皇上的意思就是《群書治要》。</w:t>
      </w:r>
      <w:r>
        <w:t xml:space="preserve"> </w:t>
      </w:r>
    </w:p>
    <w:p w14:paraId="25CD373B" w14:textId="77777777" w:rsidR="00596F31" w:rsidRDefault="00596F31">
      <w:pPr>
        <w:pStyle w:val="a3"/>
      </w:pPr>
      <w:r>
        <w:t xml:space="preserve">　　現在人學外國人，孫中山講得最好，外國比我們強的，就是洋槍大炮，我們被打得一塌糊塗，幾乎亡國。除這個之外，外國東西沒有一樣能跟中國比。你現在講科技，中國已經追上來了，中國人聰明、吃苦、能幹。學習中國傳統文化決定是好事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B281" w14:textId="77777777" w:rsidR="00596F31" w:rsidRDefault="00596F31" w:rsidP="00596F31">
      <w:r>
        <w:separator/>
      </w:r>
    </w:p>
  </w:endnote>
  <w:endnote w:type="continuationSeparator" w:id="0">
    <w:p w14:paraId="13640E30" w14:textId="77777777" w:rsidR="00596F31" w:rsidRDefault="00596F31" w:rsidP="0059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6CA0" w14:textId="77777777" w:rsidR="00596F31" w:rsidRDefault="00596F31" w:rsidP="00596F31">
      <w:r>
        <w:separator/>
      </w:r>
    </w:p>
  </w:footnote>
  <w:footnote w:type="continuationSeparator" w:id="0">
    <w:p w14:paraId="4F2655F7" w14:textId="77777777" w:rsidR="00596F31" w:rsidRDefault="00596F31" w:rsidP="0059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31"/>
    <w:rsid w:val="00596F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B55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