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2FCD" w14:textId="77777777" w:rsidR="003E1900" w:rsidRDefault="003E1900">
      <w:r>
        <w:t>台南極樂寺餐後開示</w:t>
      </w:r>
      <w:r>
        <w:t>—</w:t>
      </w:r>
      <w:r>
        <w:t xml:space="preserve">不求無上道，六道難解脫　　（第五十集）　　</w:t>
      </w:r>
      <w:r>
        <w:t>2019/1/30</w:t>
      </w:r>
      <w:r>
        <w:t xml:space="preserve">　　台灣台南極樂寺　　檔名：</w:t>
      </w:r>
      <w:r>
        <w:t xml:space="preserve">32-258-0050 </w:t>
      </w:r>
    </w:p>
    <w:p w14:paraId="6FB5B20C" w14:textId="77777777" w:rsidR="003E1900" w:rsidRDefault="003E1900">
      <w:pPr>
        <w:pStyle w:val="a3"/>
      </w:pPr>
      <w:r>
        <w:t xml:space="preserve">　　六道眾生就是太執著了，生生世世都出不去，這就苦了。大悟，求出離六道輪迴；小悟，求脫離惡道，地獄、餓鬼、畜生。怎麼脫離？大乘佛法裡面告訴我們看破、放下。看破，要細心觀察，這個世界哪一樣東西你能帶走？哪一樣東西是你的？身體細胞，一秒一秒鐘在交換，舊的細胞走了，新的細胞產生了，永遠不休息，在這裡循環，沒有一個能夠止住的，全是動的。所以佛告訴我們，「凡所有相，皆是虛妄」，沒有一樣是真的，所以叫妄相。身體都不是自己的，還要用這個身體去造業，造不善的業，造罪惡的業，這叫愚痴。造業就有報應，所以報應從哪來的？自作自受。</w:t>
      </w:r>
      <w:r>
        <w:t xml:space="preserve"> </w:t>
      </w:r>
    </w:p>
    <w:p w14:paraId="287C69C0" w14:textId="77777777" w:rsidR="003E1900" w:rsidRDefault="003E1900">
      <w:pPr>
        <w:pStyle w:val="a3"/>
      </w:pPr>
      <w:r>
        <w:t xml:space="preserve">　　了解事實真相，輪迴不能住。怎麼樣脫離輪迴？我們現在走到輪迴的門口，就看底下這一步，是繼續幹還是超越？超越，阿彌陀佛在等著，接引你往生。你不想去，沒有這個念頭，阿彌陀佛的悲願，大慈大悲接引你往生，這一條路你走不通了，你遠離了，來生是什麼樣子？六道輪迴，六道輪迴當中肯定比這一生苦。生生世世受苦，受不完的苦，這是大多數人的現象。只有極少數的人修善積德，雖然不出六道，在六道裡面三善道。</w:t>
      </w:r>
      <w:r>
        <w:t xml:space="preserve"> </w:t>
      </w:r>
    </w:p>
    <w:p w14:paraId="47F1BA19" w14:textId="77777777" w:rsidR="003E1900" w:rsidRDefault="003E1900">
      <w:pPr>
        <w:pStyle w:val="a3"/>
      </w:pPr>
      <w:r>
        <w:t xml:space="preserve">　　真正有智慧的人、有福報的人，抓住這個機會，我這一次要超越，我不再幹這個傻事，這就對了。一念覺，要念念覺，覺而不迷，幫助你放下，六道輪迴這個繩索解開了，你脫離了。脫離，不往生不是辦法，不往生將來還有機會又跑到六道來了，我想那個機會很多，速度很快。跑回去探個頭，又縮回去的人很多很多，這些人佛經稱之為「可憐憫者」。走到門口他不出去，他又回來，看到的人替他惋惜，真可憐！</w:t>
      </w:r>
      <w:r>
        <w:t xml:space="preserve"> </w:t>
      </w:r>
    </w:p>
    <w:p w14:paraId="1F7D38A3" w14:textId="77777777" w:rsidR="003E1900" w:rsidRDefault="003E1900">
      <w:pPr>
        <w:pStyle w:val="a3"/>
      </w:pPr>
      <w:r>
        <w:t xml:space="preserve">　　看破、放下很簡單；沒有看破，還是凡夫心、凡夫的念頭。報恩、報怨，凡夫；聖人恩怨一筆勾消，放下了，就解脫了。誰把你捆綁在六道輪迴？就是無量劫來，生生世世恩恩怨怨放不下。所以障礙絕對不在外面，外面頂多是個緣而已，讓你遇到這個機會，觸動你的宿業，讓你又去造業、又去打妄想，丟掉的又找回來，幹這個事情。這種人最可憐，這種人最多。我們遇到了、見到了，一定要有憐憫心，反光回照，照照自己，我跟他比比看怎麼樣？如果跟他差不多，你要警覺，你的果報快來了，跟他差不多。聖人跟凡夫不一樣的地方，聖人永遠的愛一切眾生，不分彼此；凡夫念念都要計較，計較外界長短，計較自己得失，這是因，果就是六道輪迴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BF73" w14:textId="77777777" w:rsidR="003E1900" w:rsidRDefault="003E1900" w:rsidP="003E1900">
      <w:r>
        <w:separator/>
      </w:r>
    </w:p>
  </w:endnote>
  <w:endnote w:type="continuationSeparator" w:id="0">
    <w:p w14:paraId="490EFF38" w14:textId="77777777" w:rsidR="003E1900" w:rsidRDefault="003E1900" w:rsidP="003E1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52E29" w14:textId="77777777" w:rsidR="003E1900" w:rsidRDefault="003E1900" w:rsidP="003E1900">
      <w:r>
        <w:separator/>
      </w:r>
    </w:p>
  </w:footnote>
  <w:footnote w:type="continuationSeparator" w:id="0">
    <w:p w14:paraId="624341F8" w14:textId="77777777" w:rsidR="003E1900" w:rsidRDefault="003E1900" w:rsidP="003E1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00"/>
    <w:rsid w:val="003E19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980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9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9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9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9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