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12581" w14:textId="77777777" w:rsidR="00544342" w:rsidRDefault="00544342">
      <w:r>
        <w:t>台南極樂寺餐後開示</w:t>
      </w:r>
      <w:r>
        <w:t>—</w:t>
      </w:r>
      <w:r>
        <w:t xml:space="preserve">處處諒解別人　　（第五十六集）　　</w:t>
      </w:r>
      <w:r>
        <w:t>2019/7/16</w:t>
      </w:r>
      <w:r>
        <w:t xml:space="preserve">　　台灣台南極樂寺　　檔名：</w:t>
      </w:r>
      <w:r>
        <w:t xml:space="preserve">32-258-0056 </w:t>
      </w:r>
    </w:p>
    <w:p w14:paraId="4F68ABB1" w14:textId="77777777" w:rsidR="00544342" w:rsidRDefault="00544342">
      <w:pPr>
        <w:pStyle w:val="a3"/>
      </w:pPr>
      <w:r>
        <w:t xml:space="preserve">　　佛說真話，佛不說假話，佛說一切眾生本來是佛。我們要記住，這是釋迦牟尼佛說的，不是假的，每個人都是佛。佛為什麼會變成這個樣子？被五欲蓋住了，財色名食睡，這個東西蓋下之後，人不是佛了，人都變成凡夫。我們聽了這句話，找到了回家之路，只要絲毫不懷疑，認真去幹，回歸到佛的位子上來。你本來是佛，就憑這一句，你能夠達到這個層次，佛的層次。佛有無量智慧、無量的功德、無量的能力，樣樣都是無量的，只要有一樣恢復，無量恢復，你就能跟觀音、勢至一樣，救度苦難眾生。現在眾生太苦、太可憐了，什麼原因？迷得太深了。跟他講，他不相信，不敢回頭，所以必須要許多人、很多層次的喚醒他。能回頭，因為他本來是，他怎麼不能回頭？救自己、救眾生、救世界。</w:t>
      </w:r>
      <w:r>
        <w:t xml:space="preserve"> </w:t>
      </w:r>
    </w:p>
    <w:p w14:paraId="7D8F795E" w14:textId="77777777" w:rsidR="00544342" w:rsidRDefault="00544342">
      <w:pPr>
        <w:pStyle w:val="a3"/>
      </w:pPr>
      <w:r>
        <w:t xml:space="preserve">　　眾生不管犯什麼大錯，還是值得佛菩薩憐憫、佛菩薩救度，這是我們首先要學的。看到人的罪過，不要去責備他、不要去輕視他，要學佛菩薩寬宏大量，饒恕一切做錯事情的眾生，引導他們回頭。他們是地球這個世界的眾生，無意做錯事情值得原諒，有意造錯也值得原諒。</w:t>
      </w:r>
      <w:r>
        <w:t xml:space="preserve"> </w:t>
      </w:r>
    </w:p>
    <w:p w14:paraId="043003B6" w14:textId="77777777" w:rsidR="00544342" w:rsidRDefault="00544342">
      <w:pPr>
        <w:pStyle w:val="a3"/>
      </w:pPr>
      <w:r>
        <w:t xml:space="preserve">　　不能戰爭、不能鬥爭，不能跟人家結怨。人家跟我有怨，我要把它化解。再大的冤枉，被他殺害的冤枉，也應該要饒恕他，不要計較，世界才會有和平。和平從哪裡來的？互相原諒來的。互相原諒，和平就出現；不原諒，仇愈結愈深，動亂愈來愈長久，錯了。要求誰原諒人？要求自己原諒人。能夠原諒一切眾生所做的不善的行為，世界才有救。</w:t>
      </w:r>
      <w:r>
        <w:t xml:space="preserve"> </w:t>
      </w:r>
    </w:p>
    <w:p w14:paraId="410B1AA2" w14:textId="77777777" w:rsidR="00544342" w:rsidRDefault="00544342">
      <w:pPr>
        <w:pStyle w:val="a3"/>
      </w:pPr>
      <w:r>
        <w:t xml:space="preserve">　　好人從我做起，我做好人，人家不肯吃的虧我願意吃，人家不願意上當我願意上。處處諒解別人，這就是救贖之道。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7BBCA" w14:textId="77777777" w:rsidR="00544342" w:rsidRDefault="00544342" w:rsidP="00544342">
      <w:r>
        <w:separator/>
      </w:r>
    </w:p>
  </w:endnote>
  <w:endnote w:type="continuationSeparator" w:id="0">
    <w:p w14:paraId="197B9CCD" w14:textId="77777777" w:rsidR="00544342" w:rsidRDefault="00544342" w:rsidP="005443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83992" w14:textId="77777777" w:rsidR="00544342" w:rsidRDefault="00544342" w:rsidP="00544342">
      <w:r>
        <w:separator/>
      </w:r>
    </w:p>
  </w:footnote>
  <w:footnote w:type="continuationSeparator" w:id="0">
    <w:p w14:paraId="453ABE3D" w14:textId="77777777" w:rsidR="00544342" w:rsidRDefault="00544342" w:rsidP="005443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342"/>
    <w:rsid w:val="0054434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4F427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43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43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43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43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2025-10-14T01:58:00Z</dcterms:created>
  <dcterms:modified xsi:type="dcterms:W3CDTF">2025-10-14T01:58:00Z</dcterms:modified>
</cp:coreProperties>
</file>