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BCCB" w14:textId="77777777" w:rsidR="0096085A" w:rsidRDefault="0096085A">
      <w:r>
        <w:t>台南極樂寺餐後開示</w:t>
      </w:r>
      <w:r>
        <w:t>—</w:t>
      </w:r>
      <w:r>
        <w:t xml:space="preserve">我們為什麼要念佛？　　（第七十九集）　　</w:t>
      </w:r>
      <w:r>
        <w:t>2018/10/17</w:t>
      </w:r>
      <w:r>
        <w:t xml:space="preserve">　　台灣台南極樂寺　　檔名：</w:t>
      </w:r>
      <w:r>
        <w:t xml:space="preserve">32-258-0079 </w:t>
      </w:r>
    </w:p>
    <w:p w14:paraId="3D418E40" w14:textId="77777777" w:rsidR="0096085A" w:rsidRDefault="0096085A">
      <w:pPr>
        <w:pStyle w:val="a3"/>
      </w:pPr>
      <w:r>
        <w:t xml:space="preserve">　　佛告訴我們，「一切法從心想生」，我們要記住這句話。我們起心動念不良，言語造作也不良，都是偏向自私自利，這就造成災難的業因。這個說法現在科學家也承認，起心動念、意識能夠改變我們的環境。所以我們把自己管好，起心動念沒有惡念，沒有損害別人的地方。別人做事損害我們不要緊，我們起心動念是善的，就把它轉過來了。善中之善，無比殊勝的善就是念阿彌陀佛。</w:t>
      </w:r>
      <w:r>
        <w:t xml:space="preserve"> </w:t>
      </w:r>
    </w:p>
    <w:p w14:paraId="16FB0EEC" w14:textId="77777777" w:rsidR="0096085A" w:rsidRDefault="0096085A">
      <w:pPr>
        <w:pStyle w:val="a3"/>
      </w:pPr>
      <w:r>
        <w:t xml:space="preserve">　　一個關鍵就是要徹底放下。不是佛不靈，不是阿彌陀佛不來接引，是你自己有這個不良的根在地球上，你帶不走，你要把它放下。凡所有相，皆是虛妄。對於這個世界，沒有一樣東西牽掛在心上，你就能像那些人一樣想走就走。最快的，念一天就走了；七天是很平常的；十天，頂長的十天，決定能走，這個我們要記住。自在往生是真的，不是假的。</w:t>
      </w:r>
      <w:r>
        <w:t xml:space="preserve"> </w:t>
      </w:r>
    </w:p>
    <w:p w14:paraId="3878317A" w14:textId="77777777" w:rsidR="0096085A" w:rsidRDefault="0096085A">
      <w:pPr>
        <w:pStyle w:val="a3"/>
      </w:pPr>
      <w:r>
        <w:t xml:space="preserve">　　幫助一個人往生，真到極樂世界了，這個功德力量太大太大！直接來說，你有能力幫助自己隨時往生。所以送往生是建立自己的信心，是真的不是假的。</w:t>
      </w:r>
      <w:r>
        <w:t xml:space="preserve"> </w:t>
      </w:r>
    </w:p>
    <w:p w14:paraId="760EE292" w14:textId="77777777" w:rsidR="0096085A" w:rsidRDefault="0096085A">
      <w:pPr>
        <w:pStyle w:val="a3"/>
      </w:pPr>
      <w:r>
        <w:t xml:space="preserve">　　我們念佛的人目標是在極樂世界，能不能去，第一個是你是不是真信，你是不是有真正的願到極樂世界。有信、有願，能徹底放下的人，他隨時可以往生。這些往生的人做榜樣給我們看，無量無邊的功德，我們要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71BD1" w14:textId="77777777" w:rsidR="0096085A" w:rsidRDefault="0096085A" w:rsidP="0096085A">
      <w:r>
        <w:separator/>
      </w:r>
    </w:p>
  </w:endnote>
  <w:endnote w:type="continuationSeparator" w:id="0">
    <w:p w14:paraId="69EF2638" w14:textId="77777777" w:rsidR="0096085A" w:rsidRDefault="0096085A" w:rsidP="00960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11B95" w14:textId="77777777" w:rsidR="0096085A" w:rsidRDefault="0096085A" w:rsidP="0096085A">
      <w:r>
        <w:separator/>
      </w:r>
    </w:p>
  </w:footnote>
  <w:footnote w:type="continuationSeparator" w:id="0">
    <w:p w14:paraId="595E8C1C" w14:textId="77777777" w:rsidR="0096085A" w:rsidRDefault="0096085A" w:rsidP="009608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5A"/>
    <w:rsid w:val="009608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269F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08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08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08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08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