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A389" w14:textId="77777777" w:rsidR="00E4278B" w:rsidRDefault="00E4278B">
      <w:r>
        <w:t>台南極樂寺會客談話</w:t>
      </w:r>
      <w:r>
        <w:t>—</w:t>
      </w:r>
      <w:r>
        <w:t>回歸孝親尊師</w:t>
      </w:r>
      <w:r>
        <w:t xml:space="preserve"> </w:t>
      </w:r>
      <w:r>
        <w:t xml:space="preserve">恢復安定和平　　（第十六集）　　</w:t>
      </w:r>
      <w:r>
        <w:t>2020/3/1</w:t>
      </w:r>
      <w:r>
        <w:t xml:space="preserve">　　台灣台南極樂寺　　檔名：</w:t>
      </w:r>
      <w:r>
        <w:t xml:space="preserve">32-264-0016 </w:t>
      </w:r>
    </w:p>
    <w:p w14:paraId="7815916A" w14:textId="77777777" w:rsidR="00E4278B" w:rsidRDefault="00E4278B">
      <w:pPr>
        <w:pStyle w:val="a3"/>
      </w:pPr>
      <w:r>
        <w:t xml:space="preserve">　　中國的文化不外乎孝悌忠信、禮義廉恥，很簡單，很好記，問題就是我們怎麼去落實，把中國文化變成我們日常生活。中國文化的根是孝親尊師，所以我們要學孝順父母，要學尊敬父母，要求尊重老師。</w:t>
      </w:r>
      <w:r>
        <w:t xml:space="preserve"> </w:t>
      </w:r>
    </w:p>
    <w:p w14:paraId="6E7876C2" w14:textId="77777777" w:rsidR="00E4278B" w:rsidRDefault="00E4278B">
      <w:pPr>
        <w:pStyle w:val="a3"/>
      </w:pPr>
      <w:r>
        <w:t xml:space="preserve">　　所以中國文化普遍的宣揚是孝親尊師、是孝親尊老，這是全世界不管哪個族群，你說出來大家都歡喜。中國的文化是謙、和，謙虛和睦，沒有說哪種人高高在上，哪個人低一級。中國人講求自卑而尊人，自己卑下，尊重別人。</w:t>
      </w:r>
      <w:r>
        <w:t xml:space="preserve"> </w:t>
      </w:r>
    </w:p>
    <w:p w14:paraId="1E70D602" w14:textId="77777777" w:rsidR="00E4278B" w:rsidRDefault="00E4278B">
      <w:pPr>
        <w:pStyle w:val="a3"/>
      </w:pPr>
      <w:r>
        <w:t xml:space="preserve">　　災難從哪裡來的？佛法裡面、老祖宗告訴我們，老祖宗給我們的是孝悌忠信、禮義廉恥，上天降給我們的是吉祥。如果相反，不孝父母、不敬師長，普遍的遠棄三綱五常八德，災難來了，跟古人在幾百年前所說的完全相應。你要不相信，把我們暫時這些想法、看法放棄，我們就把老祖宗的教誨找回來一些，不必完全，只要把孝親尊師，尊敬老師、尊敬長輩、友愛同學，就把這幾點做到，社會的樣子就變了。所以老祖宗的東西靈得很，你只要一轉彎，感應就現前。</w:t>
      </w:r>
      <w:r>
        <w:t xml:space="preserve"> </w:t>
      </w:r>
    </w:p>
    <w:p w14:paraId="69CEC2FF" w14:textId="77777777" w:rsidR="00E4278B" w:rsidRDefault="00E4278B">
      <w:pPr>
        <w:pStyle w:val="a3"/>
      </w:pPr>
      <w:r>
        <w:t xml:space="preserve">　　我們沒有別的，只曉得把老祖宗的教誨趕緊找回來，趕緊的補上，孝養父母、奉事師長，回歸到孝親尊師，社會就安定了。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C515" w14:textId="77777777" w:rsidR="00E4278B" w:rsidRDefault="00E4278B" w:rsidP="00E4278B">
      <w:r>
        <w:separator/>
      </w:r>
    </w:p>
  </w:endnote>
  <w:endnote w:type="continuationSeparator" w:id="0">
    <w:p w14:paraId="70260664" w14:textId="77777777" w:rsidR="00E4278B" w:rsidRDefault="00E4278B" w:rsidP="00E4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C0B5" w14:textId="77777777" w:rsidR="00E4278B" w:rsidRDefault="00E4278B" w:rsidP="00E4278B">
      <w:r>
        <w:separator/>
      </w:r>
    </w:p>
  </w:footnote>
  <w:footnote w:type="continuationSeparator" w:id="0">
    <w:p w14:paraId="195A5AC5" w14:textId="77777777" w:rsidR="00E4278B" w:rsidRDefault="00E4278B" w:rsidP="00E4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8B"/>
    <w:rsid w:val="00E427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180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2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