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E302" w14:textId="77777777" w:rsidR="00EE0900" w:rsidRDefault="00EE0900">
      <w:r>
        <w:t>台南極樂寺會客談話</w:t>
      </w:r>
      <w:r>
        <w:t>—</w:t>
      </w:r>
      <w:r>
        <w:t>沒有不能懺悔的罪過</w:t>
      </w:r>
      <w:r>
        <w:t xml:space="preserve"> </w:t>
      </w:r>
      <w:r>
        <w:t xml:space="preserve">沒有不能改過的聖賢　　（第二十集）　　</w:t>
      </w:r>
      <w:r>
        <w:t>2019/12/31</w:t>
      </w:r>
      <w:r>
        <w:t xml:space="preserve">　　台灣台南極樂寺　　檔名：</w:t>
      </w:r>
      <w:r>
        <w:t xml:space="preserve">32-264-0020 </w:t>
      </w:r>
    </w:p>
    <w:p w14:paraId="1A56AE5A" w14:textId="77777777" w:rsidR="00EE0900" w:rsidRDefault="00EE0900">
      <w:pPr>
        <w:pStyle w:val="a3"/>
      </w:pPr>
      <w:r>
        <w:t xml:space="preserve">　　人最重要的是改過自新。事做錯了不怕，以後不再做錯，這個重要。做錯了，以後又做，又再錯了，那就不能原諒了。承認自己過失，勇於遷過，大善。不要因為小小一點事情，感情破壞了，這是很錯誤的。原諒別人，什麼樣的錯事都可以原諒。誰沒做錯事？對做錯事情原諒，寬宏大量。做人的態度，不管他做錯什麼事情，統統要原諒，不能責備，這個得到古今中外的讚歎。</w:t>
      </w:r>
      <w:r>
        <w:t xml:space="preserve"> </w:t>
      </w:r>
    </w:p>
    <w:p w14:paraId="0A6B7862" w14:textId="77777777" w:rsidR="00EE0900" w:rsidRDefault="00EE0900">
      <w:pPr>
        <w:pStyle w:val="a3"/>
      </w:pPr>
      <w:r>
        <w:t xml:space="preserve">　　教育重要。他為什麼有這種事情？因為他沒有受過聖賢教育，情有可原，應當要原諒；他要已經受過這個教育，還幹這個事情，這就不能原諒。多行善事、多做好事，懺悔自己一切的過失，積功累德，做好榜樣給別人看。</w:t>
      </w:r>
      <w:r>
        <w:t xml:space="preserve"> </w:t>
      </w:r>
    </w:p>
    <w:p w14:paraId="57F5F83B" w14:textId="77777777" w:rsidR="00EE0900" w:rsidRDefault="00EE0900">
      <w:pPr>
        <w:pStyle w:val="a3"/>
      </w:pPr>
      <w:r>
        <w:t xml:space="preserve">　　所以人沒有不能懺悔的罪過，沒有不能改過的聖賢，聖賢是修來的。人要向上看，不能向下看，要學好、要行好、要心好，念念都做好人。</w:t>
      </w:r>
      <w:r>
        <w:t xml:space="preserve"> </w:t>
      </w:r>
    </w:p>
    <w:p w14:paraId="1240C4DB" w14:textId="77777777" w:rsidR="00EE0900" w:rsidRDefault="00EE0900">
      <w:pPr>
        <w:pStyle w:val="a3"/>
      </w:pPr>
      <w:r>
        <w:t xml:space="preserve">　　我一生只求改過自新，知道錯誤的，不再做；知道是好事，有緣分一定做，不躲避，參與參加。所以有過失不怕，無間地獄、阿鼻地獄都可以懺悔，就是你要有勇氣，我真懺悔，我真不能再幹了，這個重要。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470C" w14:textId="77777777" w:rsidR="00EE0900" w:rsidRDefault="00EE0900" w:rsidP="00EE0900">
      <w:r>
        <w:separator/>
      </w:r>
    </w:p>
  </w:endnote>
  <w:endnote w:type="continuationSeparator" w:id="0">
    <w:p w14:paraId="56CFDD44" w14:textId="77777777" w:rsidR="00EE0900" w:rsidRDefault="00EE0900" w:rsidP="00EE0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ADB4A" w14:textId="77777777" w:rsidR="00EE0900" w:rsidRDefault="00EE0900" w:rsidP="00EE0900">
      <w:r>
        <w:separator/>
      </w:r>
    </w:p>
  </w:footnote>
  <w:footnote w:type="continuationSeparator" w:id="0">
    <w:p w14:paraId="6CE22813" w14:textId="77777777" w:rsidR="00EE0900" w:rsidRDefault="00EE0900" w:rsidP="00EE0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00"/>
    <w:rsid w:val="00EE09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EBC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9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9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9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9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