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9A2AA" w14:textId="77777777" w:rsidR="00BA0960" w:rsidRDefault="00BA0960">
      <w:r>
        <w:t>台南極樂寺會客談話</w:t>
      </w:r>
      <w:r>
        <w:t>—</w:t>
      </w:r>
      <w:r>
        <w:t xml:space="preserve">學佛不外乎做到這四個字　　（第二十七集）　　</w:t>
      </w:r>
      <w:r>
        <w:t>2019/2/8</w:t>
      </w:r>
      <w:r>
        <w:t xml:space="preserve">　　台灣台南極樂寺　　檔名：</w:t>
      </w:r>
      <w:r>
        <w:t xml:space="preserve">32-264-0027 </w:t>
      </w:r>
    </w:p>
    <w:p w14:paraId="68B20549" w14:textId="77777777" w:rsidR="00BA0960" w:rsidRDefault="00BA0960">
      <w:pPr>
        <w:pStyle w:val="a3"/>
      </w:pPr>
      <w:r>
        <w:t xml:space="preserve">　　佛法的修學不外乎信、解、行、證，四個字都做到了，我們在佛法上得的利益就像方東美先生所說的，「學佛是人生最高的享受」。我那個時候年輕，原先以為佛教是迷信，所以排斥。跟他老人家學哲學，他把佛法稱之為這個地球上最高等的哲學，「哲學不要學別的，跟佛學」。我從來沒有聽過，也很難相信，沒有人跟我講過，入門之後才知道這個話是真的，不是假的。信心要有，真正的自己心裡面仰望大善知識，跟他們在一起才能夠堅定信心。</w:t>
      </w:r>
      <w:r>
        <w:t xml:space="preserve"> </w:t>
      </w:r>
    </w:p>
    <w:p w14:paraId="10819DD6" w14:textId="77777777" w:rsidR="00BA0960" w:rsidRDefault="00BA0960">
      <w:pPr>
        <w:pStyle w:val="a3"/>
      </w:pPr>
      <w:r>
        <w:t xml:space="preserve">　　有了信心之後要理解，到今年我們講經教學六十年，要「解」。最重要的是下面這個字，「行」，就是我們要能做到；做不到，解得再多也沒有用處。三藏十二部，你能夠背誦、你能夠講解，你一句也做不到，這就不得利益。最重要的是行。所以我們那個時候體會到這個字的重要，向章嘉大師請教：「佛教有沒有方便，讓我們很快的就能夠契入？」我提出這個問題，章嘉大師看著我，我看著他，我看著等他答覆。看了多久？差不多看了一個小時，一個小時之後說了一個字，「有」。一個小時才等到，很不容易！到以後我慢慢知道，最主要的你心不誠，心裡頭有妄念，他不跟你講；一定要你心裡頭妄念沒有了，停下來了，他才給你說。「看得破、放得下」，教我這兩句。</w:t>
      </w:r>
      <w:r>
        <w:t xml:space="preserve"> </w:t>
      </w:r>
    </w:p>
    <w:p w14:paraId="5790C5D3" w14:textId="77777777" w:rsidR="00BA0960" w:rsidRDefault="00BA0960">
      <w:pPr>
        <w:pStyle w:val="a3"/>
      </w:pPr>
      <w:r>
        <w:t xml:space="preserve">　　從看破、放下契入，真有道理！看破是智慧，放下是功夫。功夫是什麼？禪宗裡面講的禪定。所以老師看著我，提個問題，看那麼久，主要是因為我心裡頭有妄念、有雜念，必須先雜念統統斷了、放下，沒有雜念，在定的境界當中，他願意告訴你。為什麼？那能開悟。我們一般人不能開悟是什麼？無論是讀、無論是看，心是動的，心會隨著境界轉。心浮氣躁，佛來給你講，你也不得利益。一定要有定，得多大的利益看你定功、看你智慧，這兩個字很重要，最後是毅力，要保持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89A6A" w14:textId="77777777" w:rsidR="00BA0960" w:rsidRDefault="00BA0960" w:rsidP="00BA0960">
      <w:r>
        <w:separator/>
      </w:r>
    </w:p>
  </w:endnote>
  <w:endnote w:type="continuationSeparator" w:id="0">
    <w:p w14:paraId="7EF20C27" w14:textId="77777777" w:rsidR="00BA0960" w:rsidRDefault="00BA0960" w:rsidP="00BA09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F7B17" w14:textId="77777777" w:rsidR="00BA0960" w:rsidRDefault="00BA0960" w:rsidP="00BA0960">
      <w:r>
        <w:separator/>
      </w:r>
    </w:p>
  </w:footnote>
  <w:footnote w:type="continuationSeparator" w:id="0">
    <w:p w14:paraId="1D26F917" w14:textId="77777777" w:rsidR="00BA0960" w:rsidRDefault="00BA0960" w:rsidP="00BA09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960"/>
    <w:rsid w:val="00BA096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A3346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A096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A096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A096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A096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671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2025-10-14T01:59:00Z</dcterms:created>
  <dcterms:modified xsi:type="dcterms:W3CDTF">2025-10-14T01:59:00Z</dcterms:modified>
</cp:coreProperties>
</file>