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EBCB4" w14:textId="77777777" w:rsidR="00980BA4" w:rsidRDefault="00980BA4">
      <w:r>
        <w:t>解行並進</w:t>
      </w:r>
      <w:r>
        <w:t xml:space="preserve"> </w:t>
      </w:r>
      <w:r>
        <w:t>信願念佛</w:t>
      </w:r>
      <w:r>
        <w:t>——</w:t>
      </w:r>
      <w:r>
        <w:t xml:space="preserve">佛陀教育網路學院歲末談話　　（共一集）　　</w:t>
      </w:r>
      <w:r>
        <w:t>2018/1/31</w:t>
      </w:r>
      <w:r>
        <w:t xml:space="preserve">　　佛陀教育網路學院　　檔名：</w:t>
      </w:r>
      <w:r>
        <w:t xml:space="preserve">32-267-0001 </w:t>
      </w:r>
    </w:p>
    <w:p w14:paraId="53C9FE7C" w14:textId="77777777" w:rsidR="00980BA4" w:rsidRDefault="00980BA4">
      <w:pPr>
        <w:pStyle w:val="a3"/>
      </w:pPr>
      <w:r>
        <w:t xml:space="preserve">　　佛陀教育網路學院的老師們、同學們：大家好！</w:t>
      </w:r>
      <w:r>
        <w:t xml:space="preserve"> </w:t>
      </w:r>
    </w:p>
    <w:p w14:paraId="0734C4A0" w14:textId="77777777" w:rsidR="00980BA4" w:rsidRDefault="00980BA4">
      <w:pPr>
        <w:pStyle w:val="a3"/>
      </w:pPr>
      <w:r>
        <w:t xml:space="preserve">　　很高興能在這辭舊迎新的時節裡，跟大家談幾句話，作為彼此的共勉。</w:t>
      </w:r>
      <w:r>
        <w:t xml:space="preserve"> </w:t>
      </w:r>
    </w:p>
    <w:p w14:paraId="0E67DEFB" w14:textId="77777777" w:rsidR="00980BA4" w:rsidRDefault="00980BA4">
      <w:pPr>
        <w:pStyle w:val="a3"/>
      </w:pPr>
      <w:r>
        <w:t xml:space="preserve">　　我們能在網路上見面、學習，是得力於科技之便。回想六十年前，方東美先生曾經指著電視告訴我，這個東西能救世界，也能毀滅世界。他說你要記住，將來有機會弘法的時候，講經教學要善用這些工具，這是個好工具！水可以載舟，也可以覆舟，如果電視的內容是負面的，會毀滅世界；如果內容是正面的，可以拯救世界。</w:t>
      </w:r>
      <w:r>
        <w:t xml:space="preserve"> </w:t>
      </w:r>
    </w:p>
    <w:p w14:paraId="41E20725" w14:textId="77777777" w:rsidR="00980BA4" w:rsidRDefault="00980BA4">
      <w:pPr>
        <w:pStyle w:val="a3"/>
      </w:pPr>
      <w:r>
        <w:t xml:space="preserve">　　佛教是佛陀的教育，然而，如何才能正確的學習佛教？針對各地同修們雖有心學佛，卻不知從何學起，又不知修學的次第，什麼先學、什麼後學這些問題，華藏淨宗學會特別開設了「佛陀教育網路學院」，將現有網路的文字教材與影音講演合為一體，加上衛星與網路結合，如同網路電視台。善用高科技宣揚妙法，闡釋正教，為世界各地真正有志於學佛者提供一個方便、快捷，不受時空限制的網路修學環境。目前註冊的學員已達到四萬多人，其中學習九年、完成結業的已達上百人。</w:t>
      </w:r>
      <w:r>
        <w:t xml:space="preserve"> </w:t>
      </w:r>
    </w:p>
    <w:p w14:paraId="1738E69E" w14:textId="77777777" w:rsidR="00980BA4" w:rsidRDefault="00980BA4">
      <w:pPr>
        <w:pStyle w:val="a3"/>
      </w:pPr>
      <w:r>
        <w:t xml:space="preserve">　　修學佛法，最重要的是解行並進。古德說：「有解無行，增長邪見；有行無解，增長無明」，說明解行二門不可偏廢。研究經教是解門，解了之後必須修行，將所學的內容應用於日常生活當中，才能得到佛法真實受用。修行就是經教的落實。當年我們在美國成立淨宗學會時，提出淨宗學人，行門五科，這五科是三福、六和、三學、六度、普賢十願。這五科要切實遵守、認真做到。我們起心動念、處事待人接物，念念都不違背這五科的教誨，這叫真學佛人。「佛陀教育網路學院」註冊的學員，除了在網上依照次第聽課、提交修學報告之外，還在網上一起做早晚課，念佛、誦經，還有讀書會共修。以此解行並進的修學承傳聖教，延續佛陀教育的慧命，這是功德無量的一樁大事！</w:t>
      </w:r>
      <w:r>
        <w:t xml:space="preserve"> </w:t>
      </w:r>
    </w:p>
    <w:p w14:paraId="7CF3FC82" w14:textId="77777777" w:rsidR="00980BA4" w:rsidRDefault="00980BA4">
      <w:pPr>
        <w:pStyle w:val="a3"/>
      </w:pPr>
      <w:r>
        <w:t xml:space="preserve">　　黃念祖老居士讚歎淨宗之妙在於：「不離佛法，而行世法；不廢世法，而證佛法。」「最為方便，隨時隨地可修。」今天的網路弘法，論其方便，與念老的這段讚歎有異曲同工之妙。我們要善用這個不受時空限制的修學環境，勤修淨業。正如我們在《淨土大經科註》第五回啟講時提到的，此次宣講的重點在於「深信解，求往生，接引具足三資糧者」。所以要把握機緣，善用網路修學，依眾靠眾、解行相應、自利利他；加深信願、持名念佛、感佛接引，決定往生！</w:t>
      </w:r>
      <w:r>
        <w:t xml:space="preserve"> </w:t>
      </w:r>
    </w:p>
    <w:p w14:paraId="372B0183" w14:textId="77777777" w:rsidR="00980BA4" w:rsidRDefault="00980BA4">
      <w:pPr>
        <w:pStyle w:val="a3"/>
      </w:pPr>
      <w:r>
        <w:t xml:space="preserve">　　最後，祝福大家新春愉快、六時吉祥；「諸惡莫作，歲歲平安；眾善奉行，年年如意」；法喜充滿，光壽無量！謝謝大家！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ED5CA" w14:textId="77777777" w:rsidR="00980BA4" w:rsidRDefault="00980BA4" w:rsidP="00980BA4">
      <w:r>
        <w:separator/>
      </w:r>
    </w:p>
  </w:endnote>
  <w:endnote w:type="continuationSeparator" w:id="0">
    <w:p w14:paraId="50F25693" w14:textId="77777777" w:rsidR="00980BA4" w:rsidRDefault="00980BA4" w:rsidP="00980B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EAE2" w14:textId="77777777" w:rsidR="00980BA4" w:rsidRDefault="00980BA4" w:rsidP="00980BA4">
      <w:r>
        <w:separator/>
      </w:r>
    </w:p>
  </w:footnote>
  <w:footnote w:type="continuationSeparator" w:id="0">
    <w:p w14:paraId="63902B5A" w14:textId="77777777" w:rsidR="00980BA4" w:rsidRDefault="00980BA4" w:rsidP="00980B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A4"/>
    <w:rsid w:val="00980BA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7AA9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0B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0B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0B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0B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