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16A0D" w14:textId="77777777" w:rsidR="000A6F39" w:rsidRDefault="000A6F39">
      <w:r>
        <w:t>華藏衛視會客談話節錄</w:t>
      </w:r>
      <w:r>
        <w:t>—</w:t>
      </w:r>
      <w:r>
        <w:t>不聽老人言</w:t>
      </w:r>
      <w:r>
        <w:t xml:space="preserve"> </w:t>
      </w:r>
      <w:r>
        <w:t xml:space="preserve">吃虧在眼前　　（第一集）　　</w:t>
      </w:r>
      <w:r>
        <w:t>2018/2/6</w:t>
      </w:r>
      <w:r>
        <w:t xml:space="preserve">　　台灣台北內湖華藏衛視總部　　檔名：</w:t>
      </w:r>
      <w:r>
        <w:t xml:space="preserve">32-276-0001 </w:t>
      </w:r>
    </w:p>
    <w:p w14:paraId="10DE4593" w14:textId="77777777" w:rsidR="000A6F39" w:rsidRDefault="000A6F39">
      <w:pPr>
        <w:pStyle w:val="a3"/>
      </w:pPr>
      <w:r>
        <w:t xml:space="preserve">　　真正好的生活是在中國，中國古人的老人講求老福，老人的享福，年輕人去奮鬥，老的時候就要享福。佛法裡面，方先生說的，「學佛是人生最高的享受」，一點都不假。我從這句話入門，一直到今天，真的，人生最高的享受。怎麼享受？我告訴你祕訣：不管人、不管事、不管錢，得大自在。團體小，大小沒有關係，小團體，有專門管人的人，有專門管事的人，有專門管錢的人，自己什麼都不管，什麼都不缺，真樂，不是假樂。一生當中，沒有一個冤親債主，沒有對立的人，沒有能讓我生煩惱的人，你就成功了。</w:t>
      </w:r>
      <w:r>
        <w:t xml:space="preserve"> </w:t>
      </w:r>
    </w:p>
    <w:p w14:paraId="3A1FCB81" w14:textId="77777777" w:rsidR="000A6F39" w:rsidRDefault="000A6F39">
      <w:pPr>
        <w:pStyle w:val="a3"/>
      </w:pPr>
      <w:r>
        <w:t xml:space="preserve">　　中國文化可以做到，四書五經、佛的大乘經典都講這些，非常高明。那些叫你生煩惱的，都是假的，沒有一樣是真的，「凡所有相，皆是虛妄」。你能夠看懂了，那叫看破；看破了，你就完全放下，你就得大自在。你跟世界上任何人相處，都是歡歡喜喜、快快樂樂，自己歡喜，帶給別人都歡喜。沒什麼好分的、好爭的，爭要去掉，從小就學起，不跟人爭，學讓，你爭我讓，養成這個好，這個修養好。愈讓愈多、愈施愈多，後面後福無窮。不是丟了就沒有了，你命裡有的丟不掉，丟了它又來了，來了還添一點、加一點。愈來愈多，愈來愈歡喜，無論幹什麼，輕鬆。</w:t>
      </w:r>
      <w:r>
        <w:t xml:space="preserve"> </w:t>
      </w:r>
    </w:p>
    <w:p w14:paraId="70CEE90E" w14:textId="77777777" w:rsidR="000A6F39" w:rsidRDefault="000A6F39">
      <w:pPr>
        <w:pStyle w:val="a3"/>
      </w:pPr>
      <w:r>
        <w:t xml:space="preserve">　　聖學不難，聖學容易，真得利益，真正給你大自在，不學可惜！現在這個生活多苦，為什麼？古人講的，不聽老人言，吃虧在眼前。老人言在哪裡？四書、五經、十三經，老人言。你只要聽，只要學習，你這一生得大自在，一點都不假。學少分，少分受用，學多分，得多分受用，一點都不騙人，古人從來不騙人。</w:t>
      </w:r>
      <w:r>
        <w:t xml:space="preserve"> </w:t>
      </w:r>
    </w:p>
    <w:p w14:paraId="4CCFAC15" w14:textId="77777777" w:rsidR="000A6F39" w:rsidRDefault="000A6F39">
      <w:pPr>
        <w:pStyle w:val="a3"/>
      </w:pPr>
      <w:r>
        <w:t xml:space="preserve">　　中國的聖人就是印度的佛菩薩，孔子、孟子要是生在印度，印度人稱他佛陀、菩薩；佛菩薩要是生在中國，中國人稱他聖人、賢人、君子，聖賢君子。中國的教育，是要把每個人都做到聖賢君子這個等級，所以他得大自在，他真正幸福，不造罪業。在人間享福，死後，一般人不學佛的生天，往上升，不是往下降。現在人大家不念聖賢書，從早到晚都是煩惱、都是習氣，苦不堪言，我們看到可憐！他們要學，困難，習氣養成了，小孩下手好，所以要重視兒童教育，希望下一代能夠把中國文化復興起來。</w:t>
      </w:r>
      <w:r>
        <w:t xml:space="preserve"> </w:t>
      </w:r>
    </w:p>
    <w:p w14:paraId="56096DFB" w14:textId="77777777" w:rsidR="000A6F39" w:rsidRDefault="000A6F39">
      <w:pPr>
        <w:pStyle w:val="a3"/>
      </w:pPr>
      <w:r>
        <w:t xml:space="preserve">　　所以中國從小，小孩就養成孝順父母、尊師重道，沒有這八個字，你一事無成；你有這八個字，從小培養下去，學什麼都能成功，能成聖成賢。不孝父母、不敬老師，對不起自己，再好的老師對你束手無策。所以把根源找出來，從源頭下手。</w:t>
      </w:r>
      <w:r>
        <w:t xml:space="preserve"> </w:t>
      </w:r>
    </w:p>
    <w:p w14:paraId="42CD138B" w14:textId="77777777" w:rsidR="000A6F39" w:rsidRDefault="000A6F39">
      <w:pPr>
        <w:pStyle w:val="a3"/>
      </w:pPr>
      <w:r>
        <w:t xml:space="preserve">　　現在我們在學校，言談舉止要給學生做榜樣，身行言教，表演給學生看，讓學生學習。如果不表演，學生不相信，你說的你未必做到，你做不到你叫我們去做，你是騙我們，不能接受。老師要給學生做榜樣。我這三個老師，方東美教授、章嘉大師、李炳南老居士，都是以身作則，做出榜樣給我們看，不是假的，是真的。</w:t>
      </w:r>
      <w:r>
        <w:t xml:space="preserve"> </w:t>
      </w:r>
    </w:p>
    <w:p w14:paraId="5073A1C6" w14:textId="77777777" w:rsidR="000A6F39" w:rsidRDefault="000A6F39">
      <w:pPr>
        <w:pStyle w:val="a3"/>
      </w:pPr>
      <w:r>
        <w:t xml:space="preserve">　　你有多大的成就，全看你那個孝親尊師的心有多大，你沒有辦法超越。所以，孝親尊師是根本，沒有這個，一事無成，就完了；有這個，沒上過學，像我這算是沒上過學，沒讀過書，也能夠達到今天這個層次。根就這兩個字，孝、敬。不孝、不敬，就不必教了，不容易成就，標準在此地。</w:t>
      </w:r>
      <w:r>
        <w:t xml:space="preserve"> </w:t>
      </w:r>
    </w:p>
    <w:p w14:paraId="7F120071" w14:textId="77777777" w:rsidR="000A6F39" w:rsidRDefault="000A6F39">
      <w:pPr>
        <w:pStyle w:val="a3"/>
      </w:pPr>
      <w:r>
        <w:lastRenderedPageBreak/>
        <w:t xml:space="preserve">　　民國建立之後，確實，中國傳統教育孝、敬的根沒了，所以變成今天這個社會的亂局。怎麼救？還是一句話，「建國君民，教學為先」。</w:t>
      </w:r>
      <w:r>
        <w:t xml:space="preserve"> </w:t>
      </w:r>
    </w:p>
    <w:p w14:paraId="70A7F53F" w14:textId="77777777" w:rsidR="000A6F39" w:rsidRDefault="000A6F39">
      <w:pPr>
        <w:pStyle w:val="a3"/>
      </w:pP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8049A" w14:textId="77777777" w:rsidR="000A6F39" w:rsidRDefault="000A6F39" w:rsidP="000A6F39">
      <w:r>
        <w:separator/>
      </w:r>
    </w:p>
  </w:endnote>
  <w:endnote w:type="continuationSeparator" w:id="0">
    <w:p w14:paraId="29831291" w14:textId="77777777" w:rsidR="000A6F39" w:rsidRDefault="000A6F39" w:rsidP="000A6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55B1D" w14:textId="77777777" w:rsidR="000A6F39" w:rsidRDefault="000A6F39" w:rsidP="000A6F39">
      <w:r>
        <w:separator/>
      </w:r>
    </w:p>
  </w:footnote>
  <w:footnote w:type="continuationSeparator" w:id="0">
    <w:p w14:paraId="4F2AB140" w14:textId="77777777" w:rsidR="000A6F39" w:rsidRDefault="000A6F39" w:rsidP="000A6F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39"/>
    <w:rsid w:val="000A6F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F13D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6F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6F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6F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6F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