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78AB" w14:textId="77777777" w:rsidR="008B15E0" w:rsidRDefault="008B15E0">
      <w:r>
        <w:t>香港佛陀教育協會會客談話</w:t>
      </w:r>
      <w:r>
        <w:t>—</w:t>
      </w:r>
      <w:r>
        <w:t>中國文字</w:t>
      </w:r>
      <w:r>
        <w:t>——</w:t>
      </w:r>
      <w:r>
        <w:t xml:space="preserve">穿越時空的智慧寶藏　　（第四集）　　</w:t>
      </w:r>
      <w:r>
        <w:t>2018/3/9</w:t>
      </w:r>
      <w:r>
        <w:t xml:space="preserve">　　馬來西亞馬六甲精舍　　檔名：</w:t>
      </w:r>
      <w:r>
        <w:t xml:space="preserve">32-280-0004 </w:t>
      </w:r>
    </w:p>
    <w:p w14:paraId="1F67266B" w14:textId="77777777" w:rsidR="008B15E0" w:rsidRDefault="008B15E0">
      <w:pPr>
        <w:pStyle w:val="a3"/>
      </w:pPr>
      <w:r>
        <w:t xml:space="preserve">　　西方社會靠宗教，東方靠儒釋道。所以我們用儒釋道，用了五千年，有儒家、有道家、有佛教，叫儒釋道。</w:t>
      </w:r>
      <w:r>
        <w:t xml:space="preserve"> </w:t>
      </w:r>
    </w:p>
    <w:p w14:paraId="533998BB" w14:textId="77777777" w:rsidR="008B15E0" w:rsidRDefault="008B15E0">
      <w:pPr>
        <w:pStyle w:val="a3"/>
      </w:pPr>
      <w:r>
        <w:t xml:space="preserve">　　五千年是歷史，有文字的，三千年，所以很難得。特別是佛教，佛教的經典，它跟中國文字不一樣，中國文字不是用拼音，是用符號表示它的意思。你看二千五百年前孔子寫的書，現在人能看得懂，不會錯解意思。但是拼音文字就不行了，我在歐洲，歐洲人告訴我，莎士比亞的作品，現在人看不懂。中國文字優秀，不受時空的限制，幾千年東西，現在看看得懂，不會錯會意思，這就是它的好處。</w:t>
      </w:r>
      <w:r>
        <w:t xml:space="preserve"> </w:t>
      </w:r>
    </w:p>
    <w:p w14:paraId="63A5312C" w14:textId="77777777" w:rsidR="008B15E0" w:rsidRDefault="008B15E0">
      <w:pPr>
        <w:pStyle w:val="a3"/>
      </w:pPr>
      <w:r>
        <w:t xml:space="preserve">　　中國的五千年老祖宗留下來的這寶貝，統統在《四庫全書》裡頭。這是老祖宗留下來的智慧的寶藏，不僅是中國人，只要懂得中國字的人，他就能接受。</w:t>
      </w:r>
      <w:r>
        <w:t xml:space="preserve"> </w:t>
      </w:r>
    </w:p>
    <w:p w14:paraId="535C4CC2" w14:textId="77777777" w:rsidR="008B15E0" w:rsidRDefault="008B15E0">
      <w:pPr>
        <w:pStyle w:val="a3"/>
      </w:pPr>
      <w:r>
        <w:t xml:space="preserve">　　一千多年前，唐朝時代，中國國力最富強的時候，三藏取經是那個時代。三藏法師到印度取經，從漢朝開始，一直到宋朝，翻譯經典完成了，這是寶藏。印度人知道，梵文是拼音文字，傳到後代沒有人認識，會被時間淘汰掉，中國文字不會，所以統統翻成中國文字，他們學中國文字。</w:t>
      </w:r>
      <w:r>
        <w:t xml:space="preserve"> </w:t>
      </w:r>
    </w:p>
    <w:p w14:paraId="16F99E46" w14:textId="77777777" w:rsidR="008B15E0" w:rsidRDefault="008B15E0">
      <w:pPr>
        <w:pStyle w:val="a3"/>
      </w:pPr>
      <w:r>
        <w:t xml:space="preserve">　　所以我們在英國辦了一個漢學院，跟威爾士大學合辦的。英國有影響，它會影響全世界。現在他們又有一個提案，開始落實了，為宗教培養講經教學的師資，英國人在做了。威爾士大學開了一個和諧博士班，這和諧博士班就是為每一個宗教，培養能夠講經教學的師資。這個建議非常之好，把全世界宗教教學的師資，學位提升起來，它有博士學位，出家、在家學習宗教經典的，它開這個課程。</w:t>
      </w:r>
      <w:r>
        <w:t xml:space="preserve"> </w:t>
      </w:r>
    </w:p>
    <w:p w14:paraId="01399736" w14:textId="77777777" w:rsidR="008B15E0" w:rsidRDefault="008B15E0">
      <w:pPr>
        <w:pStyle w:val="a3"/>
      </w:pPr>
      <w:r>
        <w:t xml:space="preserve">　　現在辦學不難，難的是沒有老師。歐洲人問我，宗教教育是什麼？我告訴他，宗教的教育就一個字：愛。神愛世人，上帝愛世人，佛菩薩大慈大悲。沒有愛，就不是宗教教育，宗教教育是愛的教育。</w:t>
      </w:r>
      <w:r>
        <w:t xml:space="preserve"> </w:t>
      </w:r>
    </w:p>
    <w:p w14:paraId="196A9370" w14:textId="77777777" w:rsidR="008B15E0" w:rsidRDefault="008B15E0">
      <w:pPr>
        <w:pStyle w:val="a3"/>
      </w:pPr>
      <w:r>
        <w:t xml:space="preserve">　　宗教大學辦成功之後，每一個宗教設立一個學院，佛教的佛學院，道教的道教學院，基督教學院，伊斯蘭學院。這樣宗教就團結一家了，你念的科系不一樣，你是一個學校畢業出來的。希望宗教能夠帶給世界安定和諧，化解宗教的衝突。</w:t>
      </w:r>
      <w:r>
        <w:t xml:space="preserve"> </w:t>
      </w:r>
    </w:p>
    <w:p w14:paraId="28A6F898" w14:textId="77777777" w:rsidR="008B15E0" w:rsidRDefault="008B15E0">
      <w:pPr>
        <w:pStyle w:val="a3"/>
      </w:pPr>
      <w:r>
        <w:t xml:space="preserve">　　團結所有的宗教，就用這一句話：神愛世人。所以神愛世人就是宗教教育，愛世人就不能害世人。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6569B" w14:textId="77777777" w:rsidR="008B15E0" w:rsidRDefault="008B15E0" w:rsidP="008B15E0">
      <w:r>
        <w:separator/>
      </w:r>
    </w:p>
  </w:endnote>
  <w:endnote w:type="continuationSeparator" w:id="0">
    <w:p w14:paraId="5EB6DFB2" w14:textId="77777777" w:rsidR="008B15E0" w:rsidRDefault="008B15E0" w:rsidP="008B1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C73BA" w14:textId="77777777" w:rsidR="008B15E0" w:rsidRDefault="008B15E0" w:rsidP="008B15E0">
      <w:r>
        <w:separator/>
      </w:r>
    </w:p>
  </w:footnote>
  <w:footnote w:type="continuationSeparator" w:id="0">
    <w:p w14:paraId="022C5CB0" w14:textId="77777777" w:rsidR="008B15E0" w:rsidRDefault="008B15E0" w:rsidP="008B1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E0"/>
    <w:rsid w:val="008B15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96F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5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5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5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5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