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7D5D9" w14:textId="77777777" w:rsidR="0047174B" w:rsidRDefault="0047174B">
      <w:r>
        <w:t>香港佛陀教育協會會客談話</w:t>
      </w:r>
      <w:r>
        <w:t>—</w:t>
      </w:r>
      <w:r>
        <w:t xml:space="preserve">孝親尊師，大根大本　　（第十五集）　　</w:t>
      </w:r>
      <w:r>
        <w:t>2018/12/31</w:t>
      </w:r>
      <w:r>
        <w:t xml:space="preserve">　　香港佛陀教育協會　　檔名：</w:t>
      </w:r>
      <w:r>
        <w:t xml:space="preserve">32-280-0015 </w:t>
      </w:r>
    </w:p>
    <w:p w14:paraId="32139FD4" w14:textId="77777777" w:rsidR="0047174B" w:rsidRDefault="0047174B">
      <w:pPr>
        <w:pStyle w:val="a3"/>
      </w:pPr>
      <w:r>
        <w:t xml:space="preserve">　　中國老祖宗對教育的重視，我們要把它繼承下來發揚光大，不能丟掉。中國的教育是什麼教育，我們要認識清楚</w:t>
      </w:r>
      <w:r>
        <w:t>—</w:t>
      </w:r>
      <w:r>
        <w:t>聖賢教育。聖人要從小教，根扎下去。中國過去私塾，扎根，根是什麼？就是聖賢的根，孝親尊師，這是人的大根大本。</w:t>
      </w:r>
      <w:r>
        <w:t xml:space="preserve"> </w:t>
      </w:r>
    </w:p>
    <w:p w14:paraId="35E7521F" w14:textId="77777777" w:rsidR="0047174B" w:rsidRDefault="0047174B">
      <w:pPr>
        <w:pStyle w:val="a3"/>
      </w:pPr>
      <w:r>
        <w:t xml:space="preserve">　　一個人一生當中兩個恩人把你栽培起來，一個是父母，一個是老師。所以孝親尊師這是中國教育的根，一定要做到，而且老師要做出榜樣來給學生看，身教。我在台灣跟方東美先生學哲學，我原來是想到學校去旁聽他的課，沒有想到他叫我到他家裡去，一個星期一次，星期天上午九點半到十一點半兩個小時，給我開這堂課，學生我一個，老師他一個。你真的求學，遇到這樣的老師，磕頭求學，老師看你真誠、真想學，他教你。</w:t>
      </w:r>
      <w:r>
        <w:t xml:space="preserve"> </w:t>
      </w:r>
    </w:p>
    <w:p w14:paraId="06463B65" w14:textId="77777777" w:rsidR="0047174B" w:rsidRDefault="0047174B">
      <w:pPr>
        <w:pStyle w:val="a3"/>
      </w:pPr>
      <w:r>
        <w:t xml:space="preserve">　　我一生遇到三個老師，都是真正教學的人。第一個是方東美先生，跟他學哲學，從哲學裡面進入到佛法。最後一個單元給我講到了佛經哲學，我感到很訝異，我說：「佛（教）是宗教，宗教是迷信，迷信哪裡會有哲學？」他說，「你還年輕，你不知道」，他說釋迦牟尼是世界上最偉大的哲學家，早沒聽說過，從他那聽來的。「學佛是人生最高的享受」。我就真聽他的話，走他的道路，走通了，沒有騙我。信，信佛是從這來的。</w:t>
      </w:r>
      <w:r>
        <w:t xml:space="preserve"> </w:t>
      </w:r>
    </w:p>
    <w:p w14:paraId="4F6133C8" w14:textId="77777777" w:rsidR="0047174B" w:rsidRDefault="0047174B">
      <w:pPr>
        <w:pStyle w:val="a3"/>
      </w:pPr>
      <w:r>
        <w:t xml:space="preserve">　　第二個老師，章嘉大師。這是密宗的一個大德，我沒有跟他學密，我跟他學顯教，我向他請教：「佛法是高深的哲學，我從方老師那裡學來的，有沒有方法讓我很快能進去？」我提出這個問題請教他老人家，指我一條明路。他看著我，我看著他，我們看了半個多鐘點，一句話也沒說；一直等到我沒有妄念了，心清淨了，清淨心現前了他才說話，你要有妄念的話他不跟你講話，他說那進不去，你馬上會忘記。所以他跟我坐了半個鐘點，半個小時之後心定下來了，告訴我六個字「看得破、放得下」。告訴我「我今天教給你的，你好好去做六年，你就有門可入」。果然不錯，真的我就用他的方法，用了六十年。</w:t>
      </w:r>
      <w:r>
        <w:t xml:space="preserve"> </w:t>
      </w:r>
    </w:p>
    <w:p w14:paraId="5F0C724C" w14:textId="77777777" w:rsidR="0047174B" w:rsidRDefault="0047174B">
      <w:pPr>
        <w:pStyle w:val="a3"/>
      </w:pPr>
      <w:r>
        <w:t xml:space="preserve">　　跟李老師學經教，跟他十年。章嘉大師跟方老師一年，總共我算是用了十一年的時間，講經講了六十年，一生走這條路。所以老師的恩德跟父母相同。孝親尊師，大根大本！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E68C6" w14:textId="77777777" w:rsidR="0047174B" w:rsidRDefault="0047174B" w:rsidP="0047174B">
      <w:r>
        <w:separator/>
      </w:r>
    </w:p>
  </w:endnote>
  <w:endnote w:type="continuationSeparator" w:id="0">
    <w:p w14:paraId="1E965461" w14:textId="77777777" w:rsidR="0047174B" w:rsidRDefault="0047174B" w:rsidP="00471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57E65" w14:textId="77777777" w:rsidR="0047174B" w:rsidRDefault="0047174B" w:rsidP="0047174B">
      <w:r>
        <w:separator/>
      </w:r>
    </w:p>
  </w:footnote>
  <w:footnote w:type="continuationSeparator" w:id="0">
    <w:p w14:paraId="1AC1EF86" w14:textId="77777777" w:rsidR="0047174B" w:rsidRDefault="0047174B" w:rsidP="004717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74B"/>
    <w:rsid w:val="004717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7C43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17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17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17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17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