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6DF0D" w14:textId="77777777" w:rsidR="001C3107" w:rsidRDefault="001C3107">
      <w:r>
        <w:t>香港佛陀教育協會餐後開示</w:t>
      </w:r>
      <w:r>
        <w:t>—</w:t>
      </w:r>
      <w:r>
        <w:t xml:space="preserve">轉業力的方法　　（第二十八集）　　</w:t>
      </w:r>
      <w:r>
        <w:t>2019/11/30</w:t>
      </w:r>
      <w:r>
        <w:t xml:space="preserve">　　香港佛陀教育協會　　檔名：</w:t>
      </w:r>
      <w:r>
        <w:t xml:space="preserve">32-287-0028 </w:t>
      </w:r>
    </w:p>
    <w:p w14:paraId="4007EA03" w14:textId="77777777" w:rsidR="001C3107" w:rsidRDefault="001C3107">
      <w:pPr>
        <w:pStyle w:val="a3"/>
      </w:pPr>
      <w:r>
        <w:t xml:space="preserve">　　轉業力，轉的方法很多，最重要的念頭要轉，所有一切都在轉，依報隨著正報轉。學佛的人拜佛就是轉，拜佛全身都在轉，再加上念佛，心跟意都在轉。所以真正講念佛用功、身心得力，很簡單，不麻煩。念佛、拜佛，天天進步，沒有退步。</w:t>
      </w:r>
      <w:r>
        <w:t xml:space="preserve"> </w:t>
      </w:r>
    </w:p>
    <w:p w14:paraId="0AA94B56" w14:textId="77777777" w:rsidR="001C3107" w:rsidRDefault="001C3107">
      <w:pPr>
        <w:pStyle w:val="a3"/>
      </w:pPr>
      <w:r>
        <w:t xml:space="preserve">　　謙卑還可以轉業，要學著恭敬別人，重要的修行方法。人為把自己造業、不善把它轉過來，轉過來整個運就轉了，一轉統統轉。為別人，不要為自己；做個幾年才發現，為別人就是為自己。最重要誠，真誠，我不是邀功，我不是為名聞利養；為健康長壽可以，而且真做得到。要有恆心，一直做下去，身心健康。</w:t>
      </w:r>
      <w:r>
        <w:t xml:space="preserve"> </w:t>
      </w:r>
    </w:p>
    <w:p w14:paraId="1BBBD858" w14:textId="77777777" w:rsidR="001C3107" w:rsidRDefault="001C3107">
      <w:pPr>
        <w:pStyle w:val="a3"/>
      </w:pPr>
      <w:r>
        <w:t xml:space="preserve">　　轉業力最快的、最有效果的就是發心，我們叫發願也可以。為一切苦難眾生，效果很快，自己身心轉得最大、最強，身心健康。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EAC9E" w14:textId="77777777" w:rsidR="001C3107" w:rsidRDefault="001C3107" w:rsidP="001C3107">
      <w:r>
        <w:separator/>
      </w:r>
    </w:p>
  </w:endnote>
  <w:endnote w:type="continuationSeparator" w:id="0">
    <w:p w14:paraId="452AD824" w14:textId="77777777" w:rsidR="001C3107" w:rsidRDefault="001C3107" w:rsidP="001C3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0AC83" w14:textId="77777777" w:rsidR="001C3107" w:rsidRDefault="001C3107" w:rsidP="001C3107">
      <w:r>
        <w:separator/>
      </w:r>
    </w:p>
  </w:footnote>
  <w:footnote w:type="continuationSeparator" w:id="0">
    <w:p w14:paraId="12A843D6" w14:textId="77777777" w:rsidR="001C3107" w:rsidRDefault="001C3107" w:rsidP="001C31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107"/>
    <w:rsid w:val="001C31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6E39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31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31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31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31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