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128C" w14:textId="77777777" w:rsidR="00B5001C" w:rsidRDefault="00B5001C">
      <w:r>
        <w:t>法國巴黎餐後開示</w:t>
      </w:r>
      <w:r>
        <w:t>—</w:t>
      </w:r>
      <w:r>
        <w:t>哪些該放下</w:t>
      </w:r>
      <w:r>
        <w:t xml:space="preserve"> </w:t>
      </w:r>
      <w:r>
        <w:t xml:space="preserve">哪些該抓住　　（第二十集）　　</w:t>
      </w:r>
      <w:r>
        <w:t>2019/6/13</w:t>
      </w:r>
      <w:r>
        <w:t xml:space="preserve">　　法國巴黎精舍　　檔名：</w:t>
      </w:r>
      <w:r>
        <w:t xml:space="preserve">32-295-0020 </w:t>
      </w:r>
    </w:p>
    <w:p w14:paraId="1AC95124" w14:textId="77777777" w:rsidR="00B5001C" w:rsidRDefault="00B5001C">
      <w:pPr>
        <w:pStyle w:val="a3"/>
      </w:pPr>
      <w:r>
        <w:t xml:space="preserve">　　八萬四千法門，門門都不容易成就，只有淨宗這一門捷徑，有效，而且快速的見效。有福的人遇到；沒有這個福報，一生也遇不到。所以我們要懂得，遇到有機會，抓住就不放，就解脫了。放棄了，再回頭很難！換句話說，得人身，遇到佛法，遇淨宗，遇到念佛往生的法門，這個人是大善根、大福德現前。可是要知道機會難遇到，發現抓住，不能放鬆，這就很可貴。最重要的自己要覺悟、要醒過來，哪些該放下的、哪些該抓住的，你這一生當中有成功的希望。我們再希望多多的幫助幾個人，這是功德。</w:t>
      </w:r>
      <w:r>
        <w:t xml:space="preserve"> </w:t>
      </w:r>
    </w:p>
    <w:p w14:paraId="383A821C" w14:textId="77777777" w:rsidR="00B5001C" w:rsidRDefault="00B5001C">
      <w:pPr>
        <w:pStyle w:val="a3"/>
      </w:pPr>
      <w:r>
        <w:t xml:space="preserve">　　緣，現在人講機會，佛法講緣，遇到緣，緣現前，你認識，你抓得住，這個重要。現在這個社會千變萬化，在你六根門頭走過，時時刻刻你要認識它。認識它，你就有正確的思惟、方法來掌握，對我有利；如果不認識，盲目的，害多利少。這個時候善知識很重要，他有意無意影響你、幫助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8EC03" w14:textId="77777777" w:rsidR="00B5001C" w:rsidRDefault="00B5001C" w:rsidP="00B5001C">
      <w:r>
        <w:separator/>
      </w:r>
    </w:p>
  </w:endnote>
  <w:endnote w:type="continuationSeparator" w:id="0">
    <w:p w14:paraId="6B354807" w14:textId="77777777" w:rsidR="00B5001C" w:rsidRDefault="00B5001C" w:rsidP="00B50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C3865" w14:textId="77777777" w:rsidR="00B5001C" w:rsidRDefault="00B5001C" w:rsidP="00B5001C">
      <w:r>
        <w:separator/>
      </w:r>
    </w:p>
  </w:footnote>
  <w:footnote w:type="continuationSeparator" w:id="0">
    <w:p w14:paraId="2BB0C6A8" w14:textId="77777777" w:rsidR="00B5001C" w:rsidRDefault="00B5001C" w:rsidP="00B500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1C"/>
    <w:rsid w:val="00B500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9AB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00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00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00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00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