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050FB" w14:textId="77777777" w:rsidR="006F0D01" w:rsidRDefault="006F0D01">
      <w:r>
        <w:t>法國巴黎餐後開示</w:t>
      </w:r>
      <w:r>
        <w:t>—</w:t>
      </w:r>
      <w:r>
        <w:t>識得一</w:t>
      </w:r>
      <w:r>
        <w:t xml:space="preserve"> </w:t>
      </w:r>
      <w:r>
        <w:t xml:space="preserve">萬事畢　　（第二十七集）　　</w:t>
      </w:r>
      <w:r>
        <w:t>2019/10/19</w:t>
      </w:r>
      <w:r>
        <w:t xml:space="preserve">　　法國巴黎精舍　　檔名：</w:t>
      </w:r>
      <w:r>
        <w:t xml:space="preserve">32-295-0027 </w:t>
      </w:r>
    </w:p>
    <w:p w14:paraId="5DEF6408" w14:textId="77777777" w:rsidR="006F0D01" w:rsidRDefault="006F0D01">
      <w:pPr>
        <w:pStyle w:val="a3"/>
      </w:pPr>
      <w:r>
        <w:t xml:space="preserve">　　佛告訴我們，佛在哪裡？佛就是自己的自性，那就是佛，也可以說真心。真心只有一個，沒有第二個，你只有一顆心。你要認識真心，肯定整個地球上的生物是一個，不再分割了。一切眾生，小的，蚊蟲螞蟻；大的，豺狼虎豹，都是一顆心，唯心所現、唯識所變。心是分別，念是執著，那個東西也是一，也不是二。</w:t>
      </w:r>
      <w:r>
        <w:t xml:space="preserve"> </w:t>
      </w:r>
    </w:p>
    <w:p w14:paraId="43DD5F3F" w14:textId="77777777" w:rsidR="006F0D01" w:rsidRDefault="006F0D01">
      <w:pPr>
        <w:pStyle w:val="a3"/>
      </w:pPr>
      <w:r>
        <w:t xml:space="preserve">　　人身體也是一樣，什麼時候承認身體，整個身體是一個細胞，全部的細胞是一個身體；你說它是一，它還是多，一即是多，多即是一。什麼時候突然發現這萬物跟我是一體演變的，界線沒有了，從許多界線回歸到一條大道，原來大道跟這些小線是一不是二。回到一了，叫成佛了；還沒有回到一，你還是凡夫。擴大到全宇宙，是一不是二。所以禪宗有一句話說，「識得一，萬事畢」，你到什麼時候認識整個宇宙是一，什麼問題都解決了，沒問題。那叫開悟，那叫成佛，原來成佛是把自己本來面目找到了，原來是一不是二。佛只有一個，沒有兩個。</w:t>
      </w:r>
      <w:r>
        <w:t xml:space="preserve"> </w:t>
      </w:r>
    </w:p>
    <w:p w14:paraId="1E9BD3A6" w14:textId="77777777" w:rsidR="006F0D01" w:rsidRDefault="006F0D01">
      <w:pPr>
        <w:pStyle w:val="a3"/>
      </w:pPr>
      <w:r>
        <w:t xml:space="preserve">　　證果，什麼叫證果？妄念沒有了，證果。念頭不是真的，妄念沒有了，真心現前，你現出來自性、真心。真心只有一個，歸元無二路，元是根源，根源是一不是二。所以人在地球上爭這個、爭那個毫無意義，都是遊戲。看穿了，我們講宇宙都是一樁事，透了之後沒事；沒看透，千頭萬緒，愈分愈複雜。最後知道原來是一，不分了，就畢業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04B5A" w14:textId="77777777" w:rsidR="006F0D01" w:rsidRDefault="006F0D01" w:rsidP="006F0D01">
      <w:r>
        <w:separator/>
      </w:r>
    </w:p>
  </w:endnote>
  <w:endnote w:type="continuationSeparator" w:id="0">
    <w:p w14:paraId="3A89A0D6" w14:textId="77777777" w:rsidR="006F0D01" w:rsidRDefault="006F0D01" w:rsidP="006F0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C1347" w14:textId="77777777" w:rsidR="006F0D01" w:rsidRDefault="006F0D01" w:rsidP="006F0D01">
      <w:r>
        <w:separator/>
      </w:r>
    </w:p>
  </w:footnote>
  <w:footnote w:type="continuationSeparator" w:id="0">
    <w:p w14:paraId="5D2F8FB3" w14:textId="77777777" w:rsidR="006F0D01" w:rsidRDefault="006F0D01" w:rsidP="006F0D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D01"/>
    <w:rsid w:val="006F0D0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B7C04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0D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0D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0D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0D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