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9F14EB" w14:textId="77777777" w:rsidR="002224F1" w:rsidRDefault="002224F1">
      <w:r>
        <w:t>日本東京會客談話</w:t>
      </w:r>
      <w:r>
        <w:t>—</w:t>
      </w:r>
      <w:r>
        <w:t xml:space="preserve">中國智慧屬於全人類　　（第三集）　　</w:t>
      </w:r>
      <w:r>
        <w:t>2018/5/14</w:t>
      </w:r>
      <w:r>
        <w:t xml:space="preserve">　　日本東京　　檔名：</w:t>
      </w:r>
      <w:r>
        <w:t xml:space="preserve">32-296-0003 </w:t>
      </w:r>
    </w:p>
    <w:p w14:paraId="24F26D7D" w14:textId="77777777" w:rsidR="002224F1" w:rsidRDefault="002224F1">
      <w:pPr>
        <w:pStyle w:val="a3"/>
      </w:pPr>
      <w:r>
        <w:t xml:space="preserve">　　沒有絲毫自己的名聞利養在裡頭，我們只希望中國傳統文化不至於在這個時代裡頭滅亡、斷絕，那這個罪過就很大。中國東西是屬於全人類的，找不到第二樁東西能跟它相比，發揚光大，是整個地球人有福報。這麼好的文化，能夠往下傳下去，什麼疑難雜症都能解決。</w:t>
      </w:r>
      <w:r>
        <w:t xml:space="preserve"> </w:t>
      </w:r>
    </w:p>
    <w:p w14:paraId="035F2064" w14:textId="77777777" w:rsidR="002224F1" w:rsidRDefault="002224F1">
      <w:pPr>
        <w:pStyle w:val="a3"/>
      </w:pPr>
      <w:r>
        <w:t xml:space="preserve">　　只有教育恢復傳統文化，能救國家、能救這個世界。人同此心，心同此理。和，大家都平安無事；不和，人人都有災難。一定要曉得和為貴，個人心裡面有和諧，身體健康；家庭上下能和睦，家庭興旺；再放大，國家、社會，沒有一樣不是和為貴。我們要能夠學著忍讓，忍讓就和諧了。</w:t>
      </w:r>
      <w:r>
        <w:t xml:space="preserve"> </w:t>
      </w:r>
    </w:p>
    <w:p w14:paraId="736A56D8" w14:textId="77777777" w:rsidR="002224F1" w:rsidRDefault="002224F1">
      <w:pPr>
        <w:pStyle w:val="a3"/>
      </w:pPr>
      <w:r>
        <w:t xml:space="preserve">　　讀書一定要讀中國書，要把中國古老東西端出來，對它要生信心。要肯定我們不如老祖宗，老祖宗有道德，我們沒有；老祖宗有倫理，我們也沒有。所以對於民族自信心，要把它恢復起來，他們不相信，我們相信。到感應現前，你不得不信。</w:t>
      </w:r>
      <w:r>
        <w:t xml:space="preserve"> </w:t>
      </w:r>
    </w:p>
    <w:p w14:paraId="5192975A" w14:textId="77777777" w:rsidR="002224F1" w:rsidRDefault="002224F1">
      <w:pPr>
        <w:pStyle w:val="a3"/>
      </w:pPr>
      <w:r>
        <w:t xml:space="preserve">　　我們這個工作替誰做的？替老祖宗做的，替古聖先賢做的。教孩子，教育從孩子教起。小學教材就是《聖學根之根》，聖賢的根，扎根教育；中學課程就用四書五經；大學的課程就用《群書治要》。古人一代一代傳下來，傳了幾百年，傳了上千年，沒出毛病，要相信。</w:t>
      </w:r>
      <w:r>
        <w:t xml:space="preserve"> </w:t>
      </w:r>
    </w:p>
    <w:p w14:paraId="7FC52D56" w14:textId="77777777" w:rsidR="002224F1" w:rsidRDefault="002224F1">
      <w:pPr>
        <w:pStyle w:val="a3"/>
      </w:pPr>
      <w:r>
        <w:t xml:space="preserve">　　宗教也缺乏人才，非常明顯；最近這二三十年，一代不如一代，我們跟李老師比差很遠，這是大問題。所以宗教教育比什麼都重要。一定要扎根。現在辦學校很多，根沒有。根就是孝親尊師，家長不知道，老師也沒有人講，也沒有人相信。</w:t>
      </w:r>
      <w:r>
        <w:t xml:space="preserve"> </w:t>
      </w:r>
    </w:p>
    <w:p w14:paraId="4A692DAF" w14:textId="77777777" w:rsidR="002224F1" w:rsidRDefault="002224F1">
      <w:pPr>
        <w:pStyle w:val="a3"/>
      </w:pPr>
      <w:r>
        <w:t xml:space="preserve">　　所學一定要表現在日常生活當中，簡單的說：內學釋迦牟尼佛，放下貪瞋痴慢疑；外面要學孔老夫子，溫良恭儉讓，那才管用，那是真學，我們要重視這一點。能講固然不錯，你要做到。</w:t>
      </w:r>
      <w:r>
        <w:t xml:space="preserve"> </w:t>
      </w:r>
    </w:p>
    <w:p w14:paraId="400A6CB7" w14:textId="77777777" w:rsidR="002224F1" w:rsidRDefault="002224F1">
      <w:pPr>
        <w:pStyle w:val="a3"/>
      </w:pPr>
      <w:r>
        <w:t xml:space="preserve">　　現在關鍵是在師資，老的教授、漢學家國內還是有幾個，大概年齡都是八十以上，這個要抓住；不抓住，他們走了，後繼無人。老師對學生就一個希望，沒有第二個願望，希望你好學，他真傳授給你。你要不好學，不認真的學，老師再好也沒用處，跟你講你做不到。所以根，不孝父母、不敬師長，就沒法教。中國東方人重視的是倫理道德，這是做人的根本。中國教育的特色，我們歸納四樣：倫理、道德、因果、聖賢的智慧，就這四樣東西，是真的，不是假的。教什麼？就教這個。扎根，根就是孝親尊師。</w:t>
      </w:r>
      <w:r>
        <w:t xml:space="preserve"> </w:t>
      </w:r>
    </w:p>
    <w:p w14:paraId="6AF96FA9" w14:textId="77777777" w:rsidR="002224F1" w:rsidRDefault="002224F1">
      <w:pPr>
        <w:pStyle w:val="a3"/>
      </w:pPr>
      <w:r>
        <w:t xml:space="preserve">　　我自己也是遇到方東美，那個時候對哲學很有興趣，跟他學哲學，他給我講了一部《哲學概論》，最後一個單元佛經哲學，我對於佛教是這麼認識的。他告訴我，「釋迦牟尼是世界上最偉大的哲學家，大乘經典是地球上哲學的最高峰，學佛是人生最高的享受」，我這麼進來的。非常感謝老師，改造命運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6BA371" w14:textId="77777777" w:rsidR="002224F1" w:rsidRDefault="002224F1" w:rsidP="002224F1">
      <w:r>
        <w:separator/>
      </w:r>
    </w:p>
  </w:endnote>
  <w:endnote w:type="continuationSeparator" w:id="0">
    <w:p w14:paraId="76D2D349" w14:textId="77777777" w:rsidR="002224F1" w:rsidRDefault="002224F1" w:rsidP="002224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A36A8F" w14:textId="77777777" w:rsidR="002224F1" w:rsidRDefault="002224F1" w:rsidP="002224F1">
      <w:r>
        <w:separator/>
      </w:r>
    </w:p>
  </w:footnote>
  <w:footnote w:type="continuationSeparator" w:id="0">
    <w:p w14:paraId="788E8085" w14:textId="77777777" w:rsidR="002224F1" w:rsidRDefault="002224F1" w:rsidP="002224F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24F1"/>
    <w:rsid w:val="002224F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E434E6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224F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224F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224F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224F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165</Words>
  <Characters>941</Characters>
  <Application>Microsoft Office Word</Application>
  <DocSecurity>0</DocSecurity>
  <Lines>7</Lines>
  <Paragraphs>2</Paragraphs>
  <ScaleCrop>false</ScaleCrop>
  <Company/>
  <LinksUpToDate>false</LinksUpToDate>
  <CharactersWithSpaces>1104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2025-10-14T02:02:00Z</dcterms:created>
  <dcterms:modified xsi:type="dcterms:W3CDTF">2025-10-14T02:02:00Z</dcterms:modified>
</cp:coreProperties>
</file>