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FB17E" w14:textId="77777777" w:rsidR="00987677" w:rsidRDefault="00987677">
      <w:r>
        <w:t>法國巴黎會客談話</w:t>
      </w:r>
      <w:r>
        <w:t>—</w:t>
      </w:r>
      <w:r>
        <w:t xml:space="preserve">世界需要愛的文化　　（第十三集）　　</w:t>
      </w:r>
      <w:r>
        <w:t>2018/5/29</w:t>
      </w:r>
      <w:r>
        <w:t xml:space="preserve">　　聯合國教科文組織巴黎總部淨空之友社辦公室　　檔名：</w:t>
      </w:r>
      <w:r>
        <w:t xml:space="preserve">32-298-0013 </w:t>
      </w:r>
    </w:p>
    <w:p w14:paraId="68F9108D" w14:textId="77777777" w:rsidR="00987677" w:rsidRDefault="00987677">
      <w:pPr>
        <w:pStyle w:val="a3"/>
      </w:pPr>
      <w:r>
        <w:t xml:space="preserve">　　神只有一個，一個真神，所有宗教的不同的這些神，都是一個神的化身。你要明白的時候，全是一，問題全解決了，就不會爭第一、第二，不會爭誰大誰小。是一個化身，在我們佛法講的是，應以什麼身得度就現什麼身，你喜歡什麼，他就變現什麼樣子。是如你的意，神沒有起心動念，起心動念是人。神知道你的意思，跟著你的意思來現身，妙極了！所以「眾神一體，宗教一家」，如果我們有這個概念，這世界和平很快就現前。宗教要傳這個福音，這就是神愛世人的文化。</w:t>
      </w:r>
      <w:r>
        <w:t xml:space="preserve"> </w:t>
      </w:r>
    </w:p>
    <w:p w14:paraId="35FCF300" w14:textId="77777777" w:rsidR="00987677" w:rsidRDefault="00987677">
      <w:pPr>
        <w:pStyle w:val="a3"/>
      </w:pPr>
      <w:r>
        <w:t xml:space="preserve">　　每一個宗教都講神愛世人，所以有人問我，什麼是宗教？我說：愛世人就是宗教，宗教是愛世人的文化、愛世人的承傳。愛有個標準，誰的標準？上帝的標準。上帝愛世人是公平的、是沒有分別心的，是沒有負面的，完全是正面的，應當要學習。學習像上帝一樣愛世人，愛世人你就不會害世人，你怎麼會去發動戰爭？不可能的。所以世界和平要靠宗教的神聖的愛，就能恢復。</w:t>
      </w:r>
      <w:r>
        <w:t xml:space="preserve"> </w:t>
      </w:r>
    </w:p>
    <w:p w14:paraId="4403118E" w14:textId="77777777" w:rsidR="00987677" w:rsidRDefault="00987677">
      <w:pPr>
        <w:pStyle w:val="a3"/>
      </w:pPr>
      <w:r>
        <w:t xml:space="preserve">　　我們希望在我們這個世界出現愛的文化、愛的教育，從小學、中學、大學，社會各個階層，普遍的來學習。傳承文化更是一樁大事情，這個文化不能丟掉，要一代一代的傳下去。那麼古人的書不能不讀，古人書裡面充滿了智慧，絕對不是現在人所能夠比的。</w:t>
      </w:r>
      <w:r>
        <w:t xml:space="preserve"> </w:t>
      </w:r>
    </w:p>
    <w:p w14:paraId="44C54429" w14:textId="77777777" w:rsidR="00987677" w:rsidRDefault="00987677">
      <w:pPr>
        <w:pStyle w:val="a3"/>
      </w:pPr>
      <w:r>
        <w:t xml:space="preserve">　　《群書治要》，唐太宗下令編的，內容是什麼？他自己年輕打仗，用武力統一了國家，所以他是將軍，打仗是很內行，治理國家他就沒有辦法。他二十七歲父親把王位讓給他，他沒有辦法，所以他就成立一個小組，召集六、七個當代的大師，替他編一本書。就是從三皇五帝到他那一代，差不多兩千年的樣子，這兩千年古人書籍裡面教導我們怎麼生活、怎麼樣治家（家庭幸福）、怎麼樣事業順利、怎麼樣社會安定、世界和平，這些教訓統統抄給他給他看。他就憑用這個來治國、平天下，這個就是《群書治要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66BBA" w14:textId="77777777" w:rsidR="00987677" w:rsidRDefault="00987677" w:rsidP="00987677">
      <w:r>
        <w:separator/>
      </w:r>
    </w:p>
  </w:endnote>
  <w:endnote w:type="continuationSeparator" w:id="0">
    <w:p w14:paraId="157B14C0" w14:textId="77777777" w:rsidR="00987677" w:rsidRDefault="00987677" w:rsidP="00987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9EE70" w14:textId="77777777" w:rsidR="00987677" w:rsidRDefault="00987677" w:rsidP="00987677">
      <w:r>
        <w:separator/>
      </w:r>
    </w:p>
  </w:footnote>
  <w:footnote w:type="continuationSeparator" w:id="0">
    <w:p w14:paraId="5803EF22" w14:textId="77777777" w:rsidR="00987677" w:rsidRDefault="00987677" w:rsidP="009876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677"/>
    <w:rsid w:val="0098767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63520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76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76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76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76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