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74414" w14:textId="77777777" w:rsidR="00010203" w:rsidRDefault="00010203">
      <w:r>
        <w:t>法國巴黎會客談話</w:t>
      </w:r>
      <w:r>
        <w:t>—</w:t>
      </w:r>
      <w:r>
        <w:t xml:space="preserve">把執著統統放下很容易出輪迴　　（第二十九集）　　</w:t>
      </w:r>
      <w:r>
        <w:t>2018/6/6</w:t>
      </w:r>
      <w:r>
        <w:t xml:space="preserve">　　聯合國教科文組織巴黎總部淨空之友社辦公室　　檔名：</w:t>
      </w:r>
      <w:r>
        <w:t xml:space="preserve">32-298-0029 </w:t>
      </w:r>
    </w:p>
    <w:p w14:paraId="7E9B65FD" w14:textId="77777777" w:rsidR="00010203" w:rsidRDefault="00010203">
      <w:pPr>
        <w:pStyle w:val="a3"/>
      </w:pPr>
      <w:r>
        <w:t xml:space="preserve">　　佛家講明心見性，明心見性的時候大徹大悟，那就是佛的境界，成佛了。自性是整個宇宙的本體，現在哲學裡講本體，整個宇宙是它現出來的。它怎麼現出來的？現出來時候是相，就像我們看電視一樣，現出來是畫面。本體是什麼？本體是螢幕，什麼也沒有。它裡面現相，現的現相，教你要認識，假的，不是真的。你要認真，你就吃虧了，你就迷了，迷了就很難出來。</w:t>
      </w:r>
      <w:r>
        <w:t xml:space="preserve"> </w:t>
      </w:r>
    </w:p>
    <w:p w14:paraId="2AA499FD" w14:textId="77777777" w:rsidR="00010203" w:rsidRDefault="00010203">
      <w:pPr>
        <w:pStyle w:val="a3"/>
      </w:pPr>
      <w:r>
        <w:t xml:space="preserve">　　你要是認知到它是假的，不放在心上，眼見色、耳聞聲，六根接觸六塵境界，不起心不動念，不分別不執著，這是什麼人？這是佛。起心動念了，沒有分別執著，起心動念，菩薩；菩薩有起心動念，沒有分別執著。到有分別執著，這是六道凡夫，那個很難，你只要有執著，你就出不了輪迴；你要統統放下，很容易出去。這個叫修行，修正自己錯誤的見解、錯誤的行為，起心動念全是錯的。</w:t>
      </w:r>
      <w:r>
        <w:t xml:space="preserve"> </w:t>
      </w:r>
    </w:p>
    <w:p w14:paraId="07B45B27" w14:textId="77777777" w:rsidR="00010203" w:rsidRDefault="00010203">
      <w:pPr>
        <w:pStyle w:val="a3"/>
      </w:pPr>
      <w:r>
        <w:t xml:space="preserve">　　所以到最高的那個境界，連佛這個概念都放下。有沒有，那是個名詞。如果不放下，名字相，你迷在名字相裡頭，你見不到真相。所以這就難在放下。</w:t>
      </w:r>
      <w:r>
        <w:t xml:space="preserve"> </w:t>
      </w:r>
    </w:p>
    <w:p w14:paraId="2D198B49" w14:textId="77777777" w:rsidR="00010203" w:rsidRDefault="00010203">
      <w:pPr>
        <w:pStyle w:val="a3"/>
      </w:pPr>
      <w:r>
        <w:t xml:space="preserve">　　我那個時候，二十多歲的時候，我見章嘉大師，我就向他請教。方老師把佛法介紹給我，我完全明白它不是迷信，這個問題解決了。見章嘉大師我就向他請教，佛教有沒有方法讓我很快就契入？我提出這個問題，他看著我，我看著他，看了半個小時，一句話沒說。半個小時之後，他才說了一個字，有。這一有，我們就很興奮，等了半個小時，才等到一個字有，他又不說了。</w:t>
      </w:r>
      <w:r>
        <w:t xml:space="preserve"> </w:t>
      </w:r>
    </w:p>
    <w:p w14:paraId="48013820" w14:textId="77777777" w:rsidR="00010203" w:rsidRDefault="00010203">
      <w:pPr>
        <w:pStyle w:val="a3"/>
      </w:pPr>
      <w:r>
        <w:t xml:space="preserve">　　他為什麼不說？我們的心妄想分別起來了。起來怎麼？起來就把你的清淨心蓋住了，你心不清淨了。清淨心是真心，起心動念就是妄心，你有念頭在裡頭，有分別有執著，這妄心，妄心對於真理不能接受。所以說了個「有」的時候，他又不說話了；我差不多等了將近十分鐘，六個字，「看得破、放得下」。就是看破、放下。為什麼要我停那麼久？叫你不要有妄念，用清淨心來接觸。</w:t>
      </w:r>
      <w:r>
        <w:t xml:space="preserve"> </w:t>
      </w:r>
    </w:p>
    <w:p w14:paraId="71D2FDD6" w14:textId="77777777" w:rsidR="00010203" w:rsidRDefault="00010203">
      <w:pPr>
        <w:pStyle w:val="a3"/>
      </w:pPr>
      <w:r>
        <w:t xml:space="preserve">　　這樣的老師，我相信很難找到，學生也不容易，學生有那麼耐煩心，跟你坐一二個小時，坐到如如不動，心真的可以定下來了，才告訴你。所以，承傳難！你說找學生，一堂課只講個幾句話，學生都走光了。哪有這種學生？沒有了！所以我們很幸運碰到這個老師。</w:t>
      </w:r>
      <w:r>
        <w:t xml:space="preserve"> </w:t>
      </w:r>
    </w:p>
    <w:p w14:paraId="4660EF41" w14:textId="77777777" w:rsidR="00010203" w:rsidRDefault="00010203">
      <w:pPr>
        <w:pStyle w:val="a3"/>
      </w:pPr>
      <w:r>
        <w:t xml:space="preserve">　　佛家講的總的綱領原則，跟儒家一樣，儒家也是看破、放下，用的名詞不一樣，它叫格物、致知。格物是什麼？格物就是放下，物就是欲望，物欲，要把欲望放下。格物、致知，致知就是智慧，智慧開了，就是看破了，你才能看破。你放得下、看得破，那這條路對你就沒有困難，一帆風順。所以你看，格物、致知、誠意、正心，這是入門修養的總綱領、總原則，儒釋道都在這個基礎上，佛講得清楚，儒也講得清楚。</w:t>
      </w:r>
      <w:r>
        <w:t xml:space="preserve"> </w:t>
      </w:r>
    </w:p>
    <w:p w14:paraId="0FC77BD7" w14:textId="77777777" w:rsidR="00010203" w:rsidRDefault="00010203">
      <w:pPr>
        <w:pStyle w:val="a3"/>
      </w:pPr>
      <w:r>
        <w:t xml:space="preserve">　　真正放下、看破了，看破你曉得它是假的，整個宇宙不是真的。經上告訴我們，它這像幻燈片一樣、像電影一樣，許多畫面，一個接著一個、一個接著一個，速度太</w:t>
      </w:r>
      <w:r>
        <w:lastRenderedPageBreak/>
        <w:t>快了，你看花了，以為是真有，其實什麼都沒有。告訴你，虛妄的沒有，真的也沒有。真的、妄的都不能起心動念，你才能把自性這個概念找到。</w:t>
      </w:r>
      <w:r>
        <w:t xml:space="preserve"> </w:t>
      </w:r>
    </w:p>
    <w:p w14:paraId="72E697CE" w14:textId="77777777" w:rsidR="00010203" w:rsidRDefault="00010203">
      <w:pPr>
        <w:pStyle w:val="a3"/>
      </w:pPr>
      <w:r>
        <w:t xml:space="preserve">　　要修，修什麼？格物、致知是修，誠意、正心是修，那是提升一級了。到意誠、心正了，你的基礎穩了。六根在六塵境界上，看得清楚、聽得清楚，沒有起心動念，這叫佛知佛見。跟凡夫不一樣，凡夫馬上就起心動念、分別執著一起來，那你就亂了，你就迷了。誠意、正心，這身才修。</w:t>
      </w:r>
      <w:r>
        <w:t xml:space="preserve"> </w:t>
      </w:r>
    </w:p>
    <w:p w14:paraId="135ABC97" w14:textId="77777777" w:rsidR="00010203" w:rsidRDefault="00010203">
      <w:pPr>
        <w:pStyle w:val="a3"/>
      </w:pPr>
      <w:r>
        <w:t xml:space="preserve">　　現在的問題，我們要想真有一點成就，要用真誠心；不欺騙自己、不欺騙別人，大公無私，你的心才正。你有正心，你才能悟入正道、正法，你沒有這個真心，你這一生得不到。沒有這個真心，只有一個方法得救，念佛往生淨土，就這一門；其他的佛家八萬四千法門沒你分。你可以去研究經教，你這條路走不通，你達不到誠意、正心。這個才叫根深蒂固。所以過去出家人，修什麼？真幹，真有成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11B62" w14:textId="77777777" w:rsidR="00010203" w:rsidRDefault="00010203" w:rsidP="00010203">
      <w:r>
        <w:separator/>
      </w:r>
    </w:p>
  </w:endnote>
  <w:endnote w:type="continuationSeparator" w:id="0">
    <w:p w14:paraId="11F266C4" w14:textId="77777777" w:rsidR="00010203" w:rsidRDefault="00010203" w:rsidP="00010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CF0E1" w14:textId="77777777" w:rsidR="00010203" w:rsidRDefault="00010203" w:rsidP="00010203">
      <w:r>
        <w:separator/>
      </w:r>
    </w:p>
  </w:footnote>
  <w:footnote w:type="continuationSeparator" w:id="0">
    <w:p w14:paraId="0929219D" w14:textId="77777777" w:rsidR="00010203" w:rsidRDefault="00010203" w:rsidP="000102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03"/>
    <w:rsid w:val="000102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EC3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2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2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2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2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