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6C6E" w14:textId="77777777" w:rsidR="00F02E99" w:rsidRDefault="00F02E99">
      <w:r>
        <w:t>法國巴黎會客談話</w:t>
      </w:r>
      <w:r>
        <w:t>—</w:t>
      </w:r>
      <w:r>
        <w:t xml:space="preserve">什麼叫佛？　　（第三十九集）　　</w:t>
      </w:r>
      <w:r>
        <w:t>2019/5/23</w:t>
      </w:r>
      <w:r>
        <w:t xml:space="preserve">　　聯合國教科文組織巴黎總部淨空之友社辦公室　　檔名：</w:t>
      </w:r>
      <w:r>
        <w:t xml:space="preserve">32-298-0039 </w:t>
      </w:r>
    </w:p>
    <w:p w14:paraId="6FA4A4AE" w14:textId="77777777" w:rsidR="00F02E99" w:rsidRDefault="00F02E99">
      <w:pPr>
        <w:pStyle w:val="a3"/>
      </w:pPr>
      <w:r>
        <w:t xml:space="preserve">　　什麼叫佛？佛是覺悟的意思，圓滿的覺悟就叫佛；不圓滿的覺悟，菩薩，這是學佛最基本的概念。佛永遠離不開自己，所以真正學佛，記住一句話，佛是自己！這句話很重要。佛不是自己，你就成不了佛；你會成佛，因為你本來是佛。所以用不著懷疑，懷疑就錯了。</w:t>
      </w:r>
      <w:r>
        <w:t xml:space="preserve"> </w:t>
      </w:r>
    </w:p>
    <w:p w14:paraId="1A4E968F" w14:textId="77777777" w:rsidR="00F02E99" w:rsidRDefault="00F02E99">
      <w:pPr>
        <w:pStyle w:val="a3"/>
      </w:pPr>
      <w:r>
        <w:t xml:space="preserve">　　放下就是佛，提起就是凡夫。永遠放下，為什麼？這個宇宙是假的，不是真的。戒定慧是真的，佛是鼓勵你修學，你用戒定慧去證實佛法僧。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24A7" w14:textId="77777777" w:rsidR="00F02E99" w:rsidRDefault="00F02E99" w:rsidP="00F02E99">
      <w:r>
        <w:separator/>
      </w:r>
    </w:p>
  </w:endnote>
  <w:endnote w:type="continuationSeparator" w:id="0">
    <w:p w14:paraId="0D16DF80" w14:textId="77777777" w:rsidR="00F02E99" w:rsidRDefault="00F02E99" w:rsidP="00F02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7EF72" w14:textId="77777777" w:rsidR="00F02E99" w:rsidRDefault="00F02E99" w:rsidP="00F02E99">
      <w:r>
        <w:separator/>
      </w:r>
    </w:p>
  </w:footnote>
  <w:footnote w:type="continuationSeparator" w:id="0">
    <w:p w14:paraId="0561F89F" w14:textId="77777777" w:rsidR="00F02E99" w:rsidRDefault="00F02E99" w:rsidP="00F02E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99"/>
    <w:rsid w:val="00F02E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297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E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E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E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E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