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B789" w14:textId="77777777" w:rsidR="00EE37D8" w:rsidRDefault="00EE37D8">
      <w:r>
        <w:t>法國巴黎會客談話</w:t>
      </w:r>
      <w:r>
        <w:t>—</w:t>
      </w:r>
      <w:r>
        <w:t xml:space="preserve">如何培養好下一代　　（第六十一集）　　</w:t>
      </w:r>
      <w:r>
        <w:t>2018/9/7</w:t>
      </w:r>
      <w:r>
        <w:t xml:space="preserve">　　聯合國教科文組織淨空之友社　　檔名：</w:t>
      </w:r>
      <w:r>
        <w:t xml:space="preserve">32-298-0061 </w:t>
      </w:r>
    </w:p>
    <w:p w14:paraId="25EEDD6F" w14:textId="77777777" w:rsidR="00EE37D8" w:rsidRDefault="00EE37D8">
      <w:pPr>
        <w:pStyle w:val="a3"/>
      </w:pPr>
      <w:r>
        <w:t xml:space="preserve">　　我們要用教育的方法，這是中國古人告訴我們的，問題不能解決，教學為先。只要把教學、教育搞好了，問題就解決。現在的小孩，十年之後，他們就是這個社會的主人，如果把他們沒有教好，麻煩可大了！所以這個要看得準，一定要把教育辦好。中國的教育只有兩個字：一個孝、一個敬，孝順父母、尊師重道。父母給我們身體，老師給我們智慧，這都是很大恩德的人，我們對他要尊敬，要認真努力向他學習。</w:t>
      </w:r>
      <w:r>
        <w:t xml:space="preserve"> </w:t>
      </w:r>
    </w:p>
    <w:p w14:paraId="57B1BCEC" w14:textId="77777777" w:rsidR="00EE37D8" w:rsidRDefault="00EE37D8">
      <w:pPr>
        <w:pStyle w:val="a3"/>
      </w:pPr>
      <w:r>
        <w:t xml:space="preserve">　　人活在這個世間，至少要做一個有道德的人。不講道德、不講倫理，社會就亂了。從小培養他有倫理的觀念、有道德的觀念，然後再加以因果、聖賢的智慧，它出人才，這個重要。</w:t>
      </w:r>
      <w:r>
        <w:t xml:space="preserve"> </w:t>
      </w:r>
    </w:p>
    <w:p w14:paraId="58A97C28" w14:textId="77777777" w:rsidR="00EE37D8" w:rsidRDefault="00EE37D8">
      <w:pPr>
        <w:pStyle w:val="a3"/>
      </w:pPr>
      <w:r>
        <w:t xml:space="preserve">　　學校是培養人才的搖籃，我們要認識它，要好好的去利用它。小學六年，學倫理道德。我們編的這套書（《聖學根之根》），小學教材，中國大概用了上千年。小朋友要能夠背誦、要能夠講解，要能夠落實到生活，小學生就很像一個有學問、有道德的人。中國的聖人是孔子，孔子代表了。這個小學的精神就是要在小學培養成。到中學，四書五經，儒家的東西；到了大學，六年就學一部，就是《群書治要》。學這一樣東西足夠用，你在社會上無論幹哪一行、哪一業，你做領導人、做經理人，都得到很大的幫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0C9B" w14:textId="77777777" w:rsidR="00EE37D8" w:rsidRDefault="00EE37D8" w:rsidP="00EE37D8">
      <w:r>
        <w:separator/>
      </w:r>
    </w:p>
  </w:endnote>
  <w:endnote w:type="continuationSeparator" w:id="0">
    <w:p w14:paraId="6E460B11" w14:textId="77777777" w:rsidR="00EE37D8" w:rsidRDefault="00EE37D8" w:rsidP="00EE37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826F1D" w14:textId="77777777" w:rsidR="00EE37D8" w:rsidRDefault="00EE37D8" w:rsidP="00EE37D8">
      <w:r>
        <w:separator/>
      </w:r>
    </w:p>
  </w:footnote>
  <w:footnote w:type="continuationSeparator" w:id="0">
    <w:p w14:paraId="2A5B54FF" w14:textId="77777777" w:rsidR="00EE37D8" w:rsidRDefault="00EE37D8" w:rsidP="00EE37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7D8"/>
    <w:rsid w:val="00EE37D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2780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37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37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37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37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2025-10-14T02:03:00Z</dcterms:created>
  <dcterms:modified xsi:type="dcterms:W3CDTF">2025-10-14T02:03:00Z</dcterms:modified>
</cp:coreProperties>
</file>