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16DC" w14:textId="77777777" w:rsidR="00087EBB" w:rsidRDefault="00087EBB">
      <w:r>
        <w:t>法國巴黎會客談話</w:t>
      </w:r>
      <w:r>
        <w:t>—</w:t>
      </w:r>
      <w:r>
        <w:t xml:space="preserve">做到就是在傳播中國傳統文化　　（第六十七集）　　</w:t>
      </w:r>
      <w:r>
        <w:t>2018/11/23</w:t>
      </w:r>
      <w:r>
        <w:t xml:space="preserve">　　聯合國教科文組織淨空之友社　　檔名：</w:t>
      </w:r>
      <w:r>
        <w:t xml:space="preserve">32-298-0067 </w:t>
      </w:r>
    </w:p>
    <w:p w14:paraId="61D2E32A" w14:textId="77777777" w:rsidR="00087EBB" w:rsidRDefault="00087EBB">
      <w:pPr>
        <w:pStyle w:val="a3"/>
      </w:pPr>
      <w:r>
        <w:t xml:space="preserve">　　中國過去的老祖宗確實有智慧。我們很冷靜的觀察，讀古人留下來的這些書籍，很顯然的能夠看到，中國人懂得教育，中國人的教育是成功的教育。</w:t>
      </w:r>
      <w:r>
        <w:t xml:space="preserve"> </w:t>
      </w:r>
    </w:p>
    <w:p w14:paraId="7261BC03" w14:textId="77777777" w:rsidR="00087EBB" w:rsidRDefault="00087EBB">
      <w:pPr>
        <w:pStyle w:val="a3"/>
      </w:pPr>
      <w:r>
        <w:t xml:space="preserve">　　中國自古以來就是崇尚文教的族群、崇尚文教的國家。文化教育，它用這個來解決問題，無論大小問題都是教學為先，把教學擺在第一，教你去解決問題。</w:t>
      </w:r>
      <w:r>
        <w:t xml:space="preserve"> </w:t>
      </w:r>
    </w:p>
    <w:p w14:paraId="2A76C5AA" w14:textId="77777777" w:rsidR="00087EBB" w:rsidRDefault="00087EBB">
      <w:pPr>
        <w:pStyle w:val="a3"/>
      </w:pPr>
      <w:r>
        <w:t xml:space="preserve">　　你說教育為什麼？是為你將來一生幸福。你的學術、道德愈高，在社會上很容易得到很好的地位，過幸福美滿的一生。它有目標，有教學的理念、方法，教學的宗旨，方方面面都講到。</w:t>
      </w:r>
      <w:r>
        <w:t xml:space="preserve"> </w:t>
      </w:r>
    </w:p>
    <w:p w14:paraId="2989C6ED" w14:textId="77777777" w:rsidR="00087EBB" w:rsidRDefault="00087EBB">
      <w:pPr>
        <w:pStyle w:val="a3"/>
      </w:pPr>
      <w:r>
        <w:t xml:space="preserve">　　第一是會做人，第二你會做事，叫扎做事的根。做事的根是什麼？四書五經。要讀這些書，深入倫理道德，你會把事情很認真負責做得很好，同時鍛鍊，將來再向上提升一個階級，為國家做事、為政府做事，現在人為企業做事。上下都信任，這個人沒有問題，讀過聖賢書，不會有壞主意，老闆相信你，你也相信老闆，你們一條心，為一個事業而努力，放心！到十五歲以後，十五歲到二十歲，大學教育，也學一本書，《群書治要》。</w:t>
      </w:r>
      <w:r>
        <w:t xml:space="preserve"> </w:t>
      </w:r>
    </w:p>
    <w:p w14:paraId="25A14678" w14:textId="77777777" w:rsidR="00087EBB" w:rsidRDefault="00087EBB">
      <w:pPr>
        <w:pStyle w:val="a3"/>
      </w:pPr>
      <w:r>
        <w:t xml:space="preserve">　　我們要努力，努力要把這套書做到，你能讀、能背、能夠做出來，落實在生活當中。做出來，大家相信；沒有做出來，假的、騙人的，人家就不會相信你了。做到就是在傳播中國傳統文化，傳統文化這麼好，這樣殊勝的內容、純正的目標，應當要把它做出來。做出來就產生影響力，一個傳一個、一個傳一個，將來孩子都學。所以小學是基礎的基礎，一定要從小學做起。學習的人愈多，影響的力度愈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16727" w14:textId="77777777" w:rsidR="00087EBB" w:rsidRDefault="00087EBB" w:rsidP="00087EBB">
      <w:r>
        <w:separator/>
      </w:r>
    </w:p>
  </w:endnote>
  <w:endnote w:type="continuationSeparator" w:id="0">
    <w:p w14:paraId="3B191F87" w14:textId="77777777" w:rsidR="00087EBB" w:rsidRDefault="00087EBB" w:rsidP="00087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52A4B" w14:textId="77777777" w:rsidR="00087EBB" w:rsidRDefault="00087EBB" w:rsidP="00087EBB">
      <w:r>
        <w:separator/>
      </w:r>
    </w:p>
  </w:footnote>
  <w:footnote w:type="continuationSeparator" w:id="0">
    <w:p w14:paraId="50B373B3" w14:textId="77777777" w:rsidR="00087EBB" w:rsidRDefault="00087EBB" w:rsidP="00087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BB"/>
    <w:rsid w:val="00087E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B26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E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E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E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E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