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86FD0" w14:textId="77777777" w:rsidR="00F41DFB" w:rsidRDefault="00F41DFB">
      <w:r>
        <w:t>與英國漢學院學生談話</w:t>
      </w:r>
      <w:r>
        <w:t>—</w:t>
      </w:r>
      <w:r>
        <w:t xml:space="preserve">功夫不夠時，能否找一個清淨的地方學習經教和念佛　　（第十集）　　</w:t>
      </w:r>
      <w:r>
        <w:t>2018/8/15</w:t>
      </w:r>
      <w:r>
        <w:t xml:space="preserve">　　英國威爾士三一聖大衛大學蘭彼得校區　　檔名：</w:t>
      </w:r>
      <w:r>
        <w:t xml:space="preserve">32-306-0010 </w:t>
      </w:r>
    </w:p>
    <w:p w14:paraId="37E64B37" w14:textId="77777777" w:rsidR="00F41DFB" w:rsidRDefault="00F41DFB">
      <w:pPr>
        <w:pStyle w:val="a3"/>
      </w:pPr>
      <w:r>
        <w:t xml:space="preserve">　　這個問題與緣分有關係。我們有沒有這個環境，能不能遇到，那是個理想，很難實現的。但是佛、祖師大德教給我們的方法，不限於任何外境都能成功的，這個很重要，那就是放下。我年輕的時候，二十六歲，親近章嘉大師，他老人家告訴我的，就是看破、放下。看破、放下，在哪裡看破？就在當下。不是過去、不是未來，就是當下，當下你眼睛所看的這個境界，一般人會被境界轉，受境界干擾，這叫凡夫。真正修行人，他不受外面環境干擾，怎麼看呢？他知道「一切法無所有，畢竟空，不可得」。就在當前，是不是真的？是真的。在哪裡？前一秒鐘。後一秒鐘看前一秒鐘，在不在了？不在。會不會回來？不會回來，永遠不回來。那怎麼樣？隨它去吧！這問題就能解決。修行是這個修法的，六根在六塵之處修：眼在色上修，你所看到的一切色；耳在聲上修，一切音聲上修；鼻，在氣味上修；舌，在嘗味上修，飲食嘗味當中修。幹這個的，這是真幹，這不是幹假的。知道所有一切境界都不是真的。</w:t>
      </w:r>
      <w:r>
        <w:t xml:space="preserve"> </w:t>
      </w:r>
    </w:p>
    <w:p w14:paraId="18E04FDB" w14:textId="77777777" w:rsidR="00F41DFB" w:rsidRDefault="00F41DFB">
      <w:pPr>
        <w:pStyle w:val="a3"/>
      </w:pPr>
      <w:r>
        <w:t xml:space="preserve">　　所以佛經上有一句話說「一彈指」，一彈指的時候，經歷過多少個不同的畫面？我們外面境界，它剎那剎那在變，它不是真的，這一彈指、一秒鐘，變了多少次？佛在經上告訴我們，三十二億百千念。百千是十萬，十萬個念頭，一剎那它就過去了，再不會回來了。一秒鐘這種情形多少次？三十二億。所以，真正修行成就的人告訴你，這世界上沒有東西，沒有一樣東西你可以掌握到、控制到，是你的，包括我們的身體、包括我們的思想，都不是，這是佛菩薩的境界。所以佛菩薩跟我們不相同，他從這個地方看出「一切法無所有，畢竟空，不可得」。既然不可得，你就不必理它，來隨它來，去隨它去，不要去理它。</w:t>
      </w:r>
      <w:r>
        <w:t xml:space="preserve"> </w:t>
      </w:r>
    </w:p>
    <w:p w14:paraId="706433FC" w14:textId="77777777" w:rsidR="00F41DFB" w:rsidRDefault="00F41DFB">
      <w:pPr>
        <w:pStyle w:val="a3"/>
      </w:pPr>
      <w:r>
        <w:t xml:space="preserve">　　在境緣當中，就是色聲香味觸法，境緣當中修什麼？修不起心不動念。你在我面前生滅，我不理會你，我根本不分別不執著、不起心不動念，就修這個。我們現在一般凡人是見色聞聲，他起心動念、他分別執著，這就苦不堪言了。苦從哪來？苦從這來的。你要是完全把它看清楚、看明白了，看出它的真相，根本就不去理它，「天下本無事，庸人自擾之」，你就解脫了，妙極了！</w:t>
      </w:r>
      <w:r>
        <w:t xml:space="preserve"> </w:t>
      </w:r>
    </w:p>
    <w:p w14:paraId="4F2B49ED" w14:textId="77777777" w:rsidR="00F41DFB" w:rsidRDefault="00F41DFB">
      <w:pPr>
        <w:pStyle w:val="a3"/>
      </w:pPr>
      <w:r>
        <w:t xml:space="preserve">　　在哪裡修？眼在色上修，耳在音聲上修，接觸外頭境界的時候，就曉得別理會它。可是這個要真看破，看破就了解事實真相，事實真相是一彈指三十二億百千念，今天量子證實；那就是換句話說，佛教裡頭有科學。他用這個方法讓我們把心靜下來，真的不要隨著外頭虛幻的環境，來擾亂我們的清淨心，心永遠保持清淨、平等、覺，沒有高下。</w:t>
      </w:r>
      <w:r>
        <w:t xml:space="preserve"> </w:t>
      </w:r>
    </w:p>
    <w:p w14:paraId="4ABFDAD8" w14:textId="77777777" w:rsidR="00F41DFB" w:rsidRDefault="00F41DFB">
      <w:pPr>
        <w:pStyle w:val="a3"/>
      </w:pPr>
      <w:r>
        <w:t xml:space="preserve">　　大乘經裡面講得很多，佛在哪裡？佛在你心裡頭。你心裡本來有佛，不動，你就見佛；動，見不到佛，你見到是世間這些境界。不動是什麼？不動是佛境界，是自性起心動念變現出這個宇宙。所以宇宙是從哪來的？心想生。你要是沒有念頭的話，這宇宙就沒有了，整個宇宙不是真的。</w:t>
      </w:r>
      <w:r>
        <w:t xml:space="preserve"> </w:t>
      </w:r>
    </w:p>
    <w:p w14:paraId="3D3B70D4" w14:textId="77777777" w:rsidR="00F41DFB" w:rsidRDefault="00F41DFB">
      <w:pPr>
        <w:pStyle w:val="a3"/>
      </w:pPr>
      <w:r>
        <w:t xml:space="preserve">　　入這個境界，自己掌控不住，用念佛的功夫，我換一個念頭，阿彌陀佛，把這個就給它隔開了。阿彌陀佛念久了，這個境界現前，如如不動了，這定功，這叫念佛三昧；得念佛三昧，往生自在了。極樂世界也是我們自性變現出來，是真心變的，我們</w:t>
      </w:r>
      <w:r>
        <w:lastRenderedPageBreak/>
        <w:t xml:space="preserve">這個境界是妄心變的。妄心是什麼？裡面有分別、妄想、執著，還有貪瞋痴慢疑，這是妄心，現的是幻境。不了解就上當了，就被它欺騙了，欺騙就很痛苦、很冤枉，不知道真相。所以佛法實在你要是真實契入，你才佩服它的確高明，不費功夫，真的，是得來不費一點功夫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18E765" w14:textId="77777777" w:rsidR="00F41DFB" w:rsidRDefault="00F41DFB" w:rsidP="00F41DFB">
      <w:r>
        <w:separator/>
      </w:r>
    </w:p>
  </w:endnote>
  <w:endnote w:type="continuationSeparator" w:id="0">
    <w:p w14:paraId="60246098" w14:textId="77777777" w:rsidR="00F41DFB" w:rsidRDefault="00F41DFB" w:rsidP="00F41D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D65464" w14:textId="77777777" w:rsidR="00F41DFB" w:rsidRDefault="00F41DFB" w:rsidP="00F41DFB">
      <w:r>
        <w:separator/>
      </w:r>
    </w:p>
  </w:footnote>
  <w:footnote w:type="continuationSeparator" w:id="0">
    <w:p w14:paraId="1FA5134D" w14:textId="77777777" w:rsidR="00F41DFB" w:rsidRDefault="00F41DFB" w:rsidP="00F41DF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DFB"/>
    <w:rsid w:val="00F20C87"/>
    <w:rsid w:val="00F41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0F4C9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41DF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41DF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41DF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41DF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217</Words>
  <Characters>1242</Characters>
  <Application>Microsoft Office Word</Application>
  <DocSecurity>0</DocSecurity>
  <Lines>10</Lines>
  <Paragraphs>2</Paragraphs>
  <ScaleCrop>false</ScaleCrop>
  <Company/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2025-10-14T02:04:00Z</dcterms:created>
  <dcterms:modified xsi:type="dcterms:W3CDTF">2025-10-14T02:04:00Z</dcterms:modified>
</cp:coreProperties>
</file>