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A5B93" w14:textId="77777777" w:rsidR="000E1119" w:rsidRDefault="000E1119">
      <w:r>
        <w:t>心常諦住度世之道　當令是法久住不滅</w:t>
      </w:r>
      <w:r>
        <w:t>—</w:t>
      </w:r>
      <w:r>
        <w:t xml:space="preserve">淨空老法師弘法六十週年紀念談話　　（共一集）　　</w:t>
      </w:r>
      <w:r>
        <w:t>2019/3/6</w:t>
      </w:r>
      <w:r>
        <w:t xml:space="preserve">　　澳洲淨宗學院　　檔名：</w:t>
      </w:r>
      <w:r>
        <w:t xml:space="preserve">32-317-0001 </w:t>
      </w:r>
    </w:p>
    <w:p w14:paraId="5E8811E2" w14:textId="77777777" w:rsidR="000E1119" w:rsidRDefault="000E1119">
      <w:pPr>
        <w:pStyle w:val="a3"/>
      </w:pPr>
      <w:r>
        <w:t xml:space="preserve">　　諸位法師、諸位嘉賓、諸位同學們：大家好！「歲月不居，時節如流。」我今年九十三歲了，說起來好像是很長的時間，自己感覺真的是一彈指。人生是一場夢，這個世間哪一樣東西能帶走？身體都帶不走，真是「萬般將不去」；下面還有一句話，那是帶得走的，「唯有業隨身」。如何在有限的時間裡面成就淨業，這個生活才有意義、才有價值。淨業是什麼？最簡單的說，清淨心、平等心、覺心。我們效法彌陀的心行，念念斷惡修善，為佛法久住世間，為一切眾生離苦得樂，不為自己。</w:t>
      </w:r>
      <w:r>
        <w:t xml:space="preserve"> </w:t>
      </w:r>
    </w:p>
    <w:p w14:paraId="2522F221" w14:textId="77777777" w:rsidR="000E1119" w:rsidRDefault="000E1119">
      <w:pPr>
        <w:pStyle w:val="a3"/>
      </w:pPr>
      <w:r>
        <w:t xml:space="preserve">　　我今年學佛六十七年，講經教學六十年，我把我的經驗告訴大家。我是一個極平常的人，沒有學歷、經歷，老師看到我一個人孤苦伶仃在台灣，勸我出家，勸我走釋迦牟尼佛的路子，這一句非常重要！學佛，首先認識釋迦牟尼佛，然後跟他學習。這樣才發現釋迦牟尼佛一生教學，三十歲開悟之後就開始教學，一天也沒有放鬆，教了一輩子，七十九歲圓寂，講經三百餘會，說法四十九年。佛教不是宗教，把它看作宗教是冤枉，它是教育。用現代的話來說，釋迦牟尼佛是什麼身分？他是一個社會教育家，多元文化社會教育義務的工作者。他教學不收學費，沒有收人供養。他吃飯，每天出去托缽。一生沒有道場，沒有房子、沒有土地，過的是流浪的生活，晚上樹下一宿。上課，大家都坐在地上，自己坐在比較高一點的地方。天天講經教學，沒有一天放假；如果有放假，經典上有記載。沒有放假，真正是非常認真負責的好老師！所以佛法是師道。我聽老師的話，這一生確實走釋迦牟尼佛的路子，走得很辛苦，但是走得非常快樂。</w:t>
      </w:r>
      <w:r>
        <w:t xml:space="preserve"> </w:t>
      </w:r>
    </w:p>
    <w:p w14:paraId="48AFAC76" w14:textId="77777777" w:rsidR="000E1119" w:rsidRDefault="000E1119">
      <w:pPr>
        <w:pStyle w:val="a3"/>
      </w:pPr>
      <w:r>
        <w:t xml:space="preserve">　　到九十三歲了，居然有人來找我到聯合國教科文組織總部去上班，他們為我在巴黎總部設立了一個永久的辦公室</w:t>
      </w:r>
      <w:r>
        <w:t>——</w:t>
      </w:r>
      <w:r>
        <w:t>「淨空之友社」，希望我能夠幫助聯合國團結全世界的宗教，幫助化解世界上的衝突，促進世界的安定和平。</w:t>
      </w:r>
      <w:r>
        <w:t xml:space="preserve"> </w:t>
      </w:r>
    </w:p>
    <w:p w14:paraId="167807DB" w14:textId="77777777" w:rsidR="000E1119" w:rsidRDefault="000E1119">
      <w:pPr>
        <w:pStyle w:val="a3"/>
      </w:pPr>
      <w:r>
        <w:t xml:space="preserve">　　教科文組織辦公室這件事的緣起，是在前年三月，當時教科文組織的九位大使來到圖文巴參訪，他們看到了這邊宗教團結與族群團結的實際成果，對於這樁能夠帶來社會和諧的事業產生了很大的信心，就聯名寫了一份報告遞交給教科文組織。報告中說明多元宗教與族群確實是可以團結的，並且向教科文組織申請，給我設立一個辦公室，教科文總部很快就批准了大使們的這個請求。我們用這個平台為宗教正名，讓大家都認識到宗教是教育，所有的宗教都講「神愛世人」，都是愛的教育。我們有共同的核心價值，就可以團結在一起。宗教能夠復興、能夠團結，就可以給世界帶來安定和諧。這是我們第一個要做的事。後面，我們還要利用這個平台，讓世界各國的大使們都認識到，中國傳統文化是全人類的寶藏，可以救國家、救世界。將來世界要走向統合，統合要用文化，用什麼文化？就用中國的傳統教育，用一部中國的《群書治要》，這就可以統合世界。這些事是大事業，是復興宗教、開創太平盛世的事業。</w:t>
      </w:r>
      <w:r>
        <w:t xml:space="preserve"> </w:t>
      </w:r>
    </w:p>
    <w:p w14:paraId="15D21FFF" w14:textId="77777777" w:rsidR="000E1119" w:rsidRDefault="000E1119">
      <w:pPr>
        <w:pStyle w:val="a3"/>
      </w:pPr>
      <w:r>
        <w:t xml:space="preserve">　　同學們都知道，我的壽命本來只有四十五歲，又沒有福報。為什麼能夠轉過來？當年甘珠活佛告訴我，這是由於你講經的功德。他說，「你的壽命很長很長，你的福報很大很大」。到去年，我進去聯合國這個組織後才知道，這個話就是說的聯合國。聯合國很不容易進去，我參加這個工作，年歲雖然大一點，體力還可以。一生沒有道場，現在有了這麼一個殊勝的大道場，完全是三寶加持、祖宗護佑。我們用它來弘揚儒釋道教學，用它來團結多元宗教。我們用的方法是在辦公室開茶館，與大使們喝茶</w:t>
      </w:r>
      <w:r>
        <w:lastRenderedPageBreak/>
        <w:t>聊天。這是從方老師那裡學來的，有上課的實質，但不拘泥於上課的形式。輕鬆愉快的把中國傳統教育與宗教愛的教育介紹給各國大使，這是真正能夠解決個人、家庭，乃至於世界一切問題的方法。大使們會把這些觀念帶回去，分享給他們國家領導人，共同幫助世界化解衝突，促進社會安定和諧。巴黎這個辦公室是永久機構，會一代一代的傳下去。</w:t>
      </w:r>
      <w:r>
        <w:t xml:space="preserve"> </w:t>
      </w:r>
    </w:p>
    <w:p w14:paraId="39223F65" w14:textId="77777777" w:rsidR="000E1119" w:rsidRDefault="000E1119">
      <w:pPr>
        <w:pStyle w:val="a3"/>
      </w:pPr>
      <w:r>
        <w:t xml:space="preserve">　　中國傳統文化要如何傳法？我們的理想是辦一條龍的學校，從幼兒園、小學、中學，一路辦到大學。根要從小扎起，他長大才不會變質。一條龍的學校確實能出人才，培養出懂倫理、有道德、信因果的聖人、賢人與君子，由此匡正世道人心，救國家、救世界。</w:t>
      </w:r>
      <w:r>
        <w:t xml:space="preserve"> </w:t>
      </w:r>
    </w:p>
    <w:p w14:paraId="71E6E3A6" w14:textId="77777777" w:rsidR="000E1119" w:rsidRDefault="000E1119">
      <w:pPr>
        <w:pStyle w:val="a3"/>
      </w:pPr>
      <w:r>
        <w:t xml:space="preserve">　　另一方面，宗教團結也要持續做下去。宗教團結的穩固基礎，在於宗教必須回歸教育。現在英國的「和諧博士班」起了一個頭，培養各宗教優秀的傳教士。我們圖文巴這裡的基礎好，宗教團結經營了十多年，將來有機緣可以建一所宗教大學，讓各個宗教的學生有機會深入學習自己宗教的經典，同時也了解其他宗教的教義。真正明白「眾神一體，宗教一家」，所有宗教就能夠牢固的團結起來，和睦相處、平等對待。</w:t>
      </w:r>
      <w:r>
        <w:t xml:space="preserve"> </w:t>
      </w:r>
    </w:p>
    <w:p w14:paraId="41B84EF7" w14:textId="77777777" w:rsidR="000E1119" w:rsidRDefault="000E1119">
      <w:pPr>
        <w:pStyle w:val="a3"/>
      </w:pPr>
      <w:r>
        <w:t xml:space="preserve">　　最重要的，我們的正業也要有人傳承。正業是什麼？淨土念佛法門是我們的正業，這是學佛、成佛的第一法門。遇到淨土，那你是太幸運，一生就證得究竟圓滿。無量法門你去找，再找不到跟淨土法門相同的，找不到，沒有了。我們不能不知道，這個緣分來得太難得！得到了，為什麼不能往生？對於極樂、娑婆的真相沒有搞清楚、沒有搞明白，對極樂世界有懷疑，對這個世界有留戀。《無量壽經》幫助我們把兩個世界認識清楚。我希望《無量壽經》後繼有人，一直講下去，不要中斷。用現在這個科學工具，衛星電視台、網路電視，在一個地方講，全世界都能夠收看到。講的人要先度自己，再度別人。自己沒有做到，這部經你就沒有辦法講透徹、講明白；自己必須做到，你自然就會講。遍遍都有體會，遍遍都有不同的意思，顯示出佛陀的經教、祖師大德的思想言行與性德相應，是真實的智慧。把經教講明白、講透徹，幫助大家真正下定決心，真信、真願，一句佛號念到底。</w:t>
      </w:r>
      <w:r>
        <w:t xml:space="preserve"> </w:t>
      </w:r>
    </w:p>
    <w:p w14:paraId="56BA36B7" w14:textId="77777777" w:rsidR="000E1119" w:rsidRDefault="000E1119">
      <w:pPr>
        <w:pStyle w:val="a3"/>
      </w:pPr>
      <w:r>
        <w:t xml:space="preserve">　　我學佛七年發心出家，一出家就開始講經，教佛學院。出家兩年之後我才受戒，受完戒之後，我到台中去看李老師，李老師一見我，用手指著我，很大聲的說：「你要信佛，你要信佛」，我一下就愣住了。老師跟我解釋：「信佛不簡單。不要說你現在已經出家了、已經受戒了，而且已經在從事於弘法的工作，不見得是真信佛。有人出家一輩子，八十、九十還不信佛。」怎麼不信佛？佛在經上講的，他一個字都沒做到，這就是不信佛。佛教給你的沒做到，沒做到那就不信佛、不相信。我們舉個最簡單的例子，佛教你布施，很吝嗇，視財如命，那這就不相信；佛教你持戒，偏偏破戒；佛教你忍辱，偏偏發脾氣，那怎麼行？這個意思很明顯的，不信！甚至於為人講經，講得天花亂墜，自己所作所為跟經典中所說的完全相違背，是不信佛！佛在經典中講的話你統統做到了，才叫信佛。信了，哪有不做的道理？不肯做就是不肯相信。</w:t>
      </w:r>
      <w:r>
        <w:t xml:space="preserve"> </w:t>
      </w:r>
    </w:p>
    <w:p w14:paraId="40D1F448" w14:textId="77777777" w:rsidR="000E1119" w:rsidRDefault="000E1119">
      <w:pPr>
        <w:pStyle w:val="a3"/>
      </w:pPr>
      <w:r>
        <w:t xml:space="preserve">　　早年黃念祖老居士跟我講過很多次，勸我不要再講經，他說：你講經講了三十多年，不要再講了，我們佛門當中後繼無人是大事！他勸我培養學生。學生的標準，他老人家特別強調宗說俱通。說通的人很多，會講的人很多，真正修行的人沒有，修行證果的人沒有，修行證果是宗通。試問問，你今天往生有沒有把握？沒有把握，那就不行。你今天會講，你所講的你做到了幾成？沒做到，這是枉然！經典裡面的教訓句</w:t>
      </w:r>
      <w:r>
        <w:lastRenderedPageBreak/>
        <w:t>句做到，這是宗通，我們今天求的是這個，絕對不求形式，絕對不求外表。禁不起誘惑的是凡夫，不足以為奇，是很正常的現象。能夠在誘惑當中不動搖的，我們知道這是真正可貴，一萬人當中難得有一、二個，這是我們要珍惜的、要護持的。書上不是寫的嗎？「說通宗不通，長蟲鑽竹筒」。所以說，宗說俱通才是善知識，這樣真正是佛門的龍象，真正可以為世尊執掌法炬，救度眾生。</w:t>
      </w:r>
      <w:r>
        <w:t xml:space="preserve"> </w:t>
      </w:r>
    </w:p>
    <w:p w14:paraId="519533EA" w14:textId="77777777" w:rsidR="000E1119" w:rsidRDefault="000E1119">
      <w:pPr>
        <w:pStyle w:val="a3"/>
      </w:pPr>
      <w:r>
        <w:t xml:space="preserve">　　我們要學劉素青老居士，她發願表演自在往生，僅僅一個月，阿彌陀佛真的來接她走了。不但自己的問題解決了，永遠脫離六道苦海，往生成佛，得大自在！這樣的表演，只要有一、二個人真正看懂了，也照著這個方法念佛往生，這就是真正的救度眾生。自在往生的人多了，相信這個法門、學習這個法門的人就多了，那是真正度眾無盡，功德無量！</w:t>
      </w:r>
      <w:r>
        <w:t xml:space="preserve"> </w:t>
      </w:r>
    </w:p>
    <w:p w14:paraId="63F575F7" w14:textId="77777777" w:rsidR="000E1119" w:rsidRDefault="000E1119">
      <w:pPr>
        <w:pStyle w:val="a3"/>
      </w:pPr>
      <w:r>
        <w:t xml:space="preserve">　　世出世間法裡的成就，都離不開好老師的教導與善知識的護持。老師與護法的恩德很大很大，真正報恩就是依教奉行，自度度他。我的這一生就是給大家做一個示範，今天藉這個機緣，提出來供養大家，希望大家都能有所收穫，好好努力，為世界和平貢獻一分力量。無論做什麼，心上時時都不能夠忘記，我們所做的一切，都是為了回歸極樂老家。古德說：「自是不歸歸便得，故鄉風月有誰爭？」等我們這一生任務圓滿了，阿彌陀佛決定來接引我們，這是真正的報佛恩、報師恩、報眾生恩。</w:t>
      </w:r>
      <w:r>
        <w:t xml:space="preserve"> </w:t>
      </w:r>
    </w:p>
    <w:p w14:paraId="5ABB7C64" w14:textId="77777777" w:rsidR="000E1119" w:rsidRDefault="000E1119">
      <w:pPr>
        <w:pStyle w:val="a3"/>
      </w:pPr>
      <w:r>
        <w:t xml:space="preserve">　　值此澳洲淨宗學院舉辦淨空弘法六十週年紀念活動之際，祝福與會大眾道業精進，法喜充滿，淨定安樂，光壽無量！祝福各宗教、各族群、各文化彼此平等對待，和睦相處！祝福各國國運昌隆，國泰民安！祝福世界安定和平，盛世大同！恭祝我們同學，大家發心，在這一年當中把信、解、行、證做出來，我們的功德就真的無量了。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2A1FB" w14:textId="77777777" w:rsidR="000E1119" w:rsidRDefault="000E1119" w:rsidP="000E1119">
      <w:r>
        <w:separator/>
      </w:r>
    </w:p>
  </w:endnote>
  <w:endnote w:type="continuationSeparator" w:id="0">
    <w:p w14:paraId="04DBB1C9" w14:textId="77777777" w:rsidR="000E1119" w:rsidRDefault="000E1119" w:rsidP="000E11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A37FE" w14:textId="77777777" w:rsidR="000E1119" w:rsidRDefault="000E1119" w:rsidP="000E1119">
      <w:r>
        <w:separator/>
      </w:r>
    </w:p>
  </w:footnote>
  <w:footnote w:type="continuationSeparator" w:id="0">
    <w:p w14:paraId="2FA816C1" w14:textId="77777777" w:rsidR="000E1119" w:rsidRDefault="000E1119" w:rsidP="000E11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119"/>
    <w:rsid w:val="000E111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EB9AC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11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11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11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11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531</Words>
  <Characters>3030</Characters>
  <Application>Microsoft Office Word</Application>
  <DocSecurity>0</DocSecurity>
  <Lines>25</Lines>
  <Paragraphs>7</Paragraphs>
  <ScaleCrop>false</ScaleCrop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2025-10-14T02:04:00Z</dcterms:created>
  <dcterms:modified xsi:type="dcterms:W3CDTF">2025-10-14T02:04:00Z</dcterms:modified>
</cp:coreProperties>
</file>