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469C4" w14:textId="77777777" w:rsidR="008B1F8C" w:rsidRDefault="008B1F8C">
      <w:r>
        <w:t>身行言教　樂而化之　同歸一體</w:t>
      </w:r>
      <w:r>
        <w:t>——</w:t>
      </w:r>
      <w:r>
        <w:t xml:space="preserve">教科文組織大使來訪歡送晚宴致辭　　（共一集）　　</w:t>
      </w:r>
      <w:r>
        <w:t>2019/3/16</w:t>
      </w:r>
      <w:r>
        <w:t xml:space="preserve">　　澳洲淨宗學院　　檔名：</w:t>
      </w:r>
      <w:r>
        <w:t xml:space="preserve">32-320-0001 </w:t>
      </w:r>
    </w:p>
    <w:p w14:paraId="120A731A" w14:textId="77777777" w:rsidR="008B1F8C" w:rsidRDefault="008B1F8C">
      <w:pPr>
        <w:pStyle w:val="a3"/>
      </w:pPr>
      <w:r>
        <w:t xml:space="preserve">　　尊敬的諸位大使閣下、尊敬的安東尼奧市長、諸位宗教領袖、諸位代表、嘉賓、女士們、先生們，大家好！</w:t>
      </w:r>
      <w:r>
        <w:t xml:space="preserve"> </w:t>
      </w:r>
    </w:p>
    <w:p w14:paraId="35EE5954" w14:textId="77777777" w:rsidR="008B1F8C" w:rsidRDefault="008B1F8C">
      <w:pPr>
        <w:pStyle w:val="a3"/>
      </w:pPr>
      <w:r>
        <w:t xml:space="preserve">　　首先再次感謝諸位大使遠道而來。本次我們目睹了圖文巴打造和諧示範城的各項成就，了解了此地的諸多經驗，增強了我們的信心，提升了我們的願力。本次訪問的行程雖然不長，但是我們的學習與研討卻影響深遠。我們共同商討如何學習聖賢、繼承傳統，把教學為先繼承下來、發揚光大，必然能夠於人類的思想中構建和平。</w:t>
      </w:r>
      <w:r>
        <w:t xml:space="preserve"> </w:t>
      </w:r>
    </w:p>
    <w:p w14:paraId="13E5BDCA" w14:textId="77777777" w:rsidR="008B1F8C" w:rsidRDefault="008B1F8C">
      <w:pPr>
        <w:pStyle w:val="a3"/>
      </w:pPr>
      <w:r>
        <w:t xml:space="preserve">　　今天因緣殊勝，在澳洲淨宗學院溫馨晚宴上，我們濟濟一堂，感受圖文巴文明互學互鑒、族群平等相待、人民和諧共處的美好。我們滿懷感恩，彼此欣賞，真誠愉快，充滿溫情。我們相見甚歡，所見所聞，正是美好世界的縮影、全球和平的先聲、淨土天堂的雛形，淨空此刻充滿欣喜，深感榮幸！</w:t>
      </w:r>
      <w:r>
        <w:t xml:space="preserve"> </w:t>
      </w:r>
    </w:p>
    <w:p w14:paraId="6FAEB2CA" w14:textId="77777777" w:rsidR="008B1F8C" w:rsidRDefault="008B1F8C">
      <w:pPr>
        <w:pStyle w:val="a3"/>
      </w:pPr>
      <w:r>
        <w:t xml:space="preserve">　　記得二ＯＯＯ年，我移民到澳洲，來到圖文巴，買了一所教堂，展開佛陀教育。那時，我們除了把十字架換成阿彌陀佛之外，教堂原本的建築風格、管風琴和小天使等等，我們都恭恭敬敬、完完整整的保存下來。鄰居看了很歡喜、很放心，知道我們不會破壞文化，親眼看到我們在用心保存文明、傳承文明。所以，淨宗學院開幕的那一天，我們舉辦溫馨晚宴，將「眾神一體、宗教一家」的理念介紹給街坊鄰居，他們聽了都認可、都歡喜，期望我們常常舉辦這樣的活動。就這樣，溫馨晚宴成為我們的保留節目，每週六不間斷，直到現在，已經十八年了。圖文巴每一位市民都是我們座上賓，大多都參加過晚宴的分享會。有了十多個宗教和廣大市民的積極參與，大家寓教於樂，寓聖教於美食，漸漸成了一個教育的平台、分享的平台。</w:t>
      </w:r>
      <w:r>
        <w:t xml:space="preserve"> </w:t>
      </w:r>
    </w:p>
    <w:p w14:paraId="1C0DE95E" w14:textId="77777777" w:rsidR="008B1F8C" w:rsidRDefault="008B1F8C">
      <w:pPr>
        <w:pStyle w:val="a3"/>
      </w:pPr>
      <w:r>
        <w:t xml:space="preserve">　　這讓我想起了佛經中的香積國，香積國的人舌根利，所以他們聞法的時候，不是靠聽講，而是靠吃飯，你做出美妙的食品，他們一吃就開悟了，妙不可言！我們圖文巴和香積國一樣有美食，而且我們更有愛語，這是精神食糧。中國的古人說過：「建國君民，教學為先」，我將它歸納為十個教學為先，從修身到治國、從世法到佛法，無一不是教學為先，就連請客吃飯，也是教學為先。</w:t>
      </w:r>
      <w:r>
        <w:t xml:space="preserve"> </w:t>
      </w:r>
    </w:p>
    <w:p w14:paraId="5CBE89E6" w14:textId="77777777" w:rsidR="008B1F8C" w:rsidRDefault="008B1F8C">
      <w:pPr>
        <w:pStyle w:val="a3"/>
      </w:pPr>
      <w:r>
        <w:t xml:space="preserve">　　那麼我們要問，圖文巴的教學內容是什麼？是什麼樣的教學讓圖文巴成為多元文化、多元宗教的和諧示範城？我想，這個教學可以用《無量壽經》的一句經文做為總結：「和顏愛語，勸諭策進」。我們尊重、愛護一切人，表現出來的一定是和顏悅色，這是恭敬心、愛心的自然流露；我們所說的話，一定是利他為本、方便為門，這是佛力加持。大家在一團和氣中自自然然積極向上、共同進步，這就是孔子所說的「禮之用，和為貴」。</w:t>
      </w:r>
      <w:r>
        <w:t xml:space="preserve"> </w:t>
      </w:r>
    </w:p>
    <w:p w14:paraId="14BD12BA" w14:textId="77777777" w:rsidR="008B1F8C" w:rsidRDefault="008B1F8C">
      <w:pPr>
        <w:pStyle w:val="a3"/>
      </w:pPr>
      <w:r>
        <w:t xml:space="preserve">　　在溫馨晚宴上，各個宗教的代表、各行各業的市民，都可以分享，都能夠傳道，他們所說的話就是愛語，他們所言所行就是教化。宗教回歸經典，宗教回歸教育，現在圖文巴的實踐還讓我們看到：聖賢教育確確實實活活潑潑，潤物無聲，於吃飯、聊天之中隨緣妙用、文而化之。</w:t>
      </w:r>
      <w:r>
        <w:t xml:space="preserve"> </w:t>
      </w:r>
    </w:p>
    <w:p w14:paraId="348418B4" w14:textId="77777777" w:rsidR="008B1F8C" w:rsidRDefault="008B1F8C">
      <w:pPr>
        <w:pStyle w:val="a3"/>
      </w:pPr>
      <w:r>
        <w:lastRenderedPageBreak/>
        <w:t xml:space="preserve">　　溫馨晚宴、論壇研討屬於社會教育，這是教育三個主要方面之一；另外兩個方面包括家庭教育和學校教育，其中家庭教育是根本，學校教育是重點。本次訪問圖文巴，我們欣喜的看到，一條龍的學校教育試點已經展開，這是功在當代、利在千秋的好事。</w:t>
      </w:r>
      <w:r>
        <w:t xml:space="preserve"> </w:t>
      </w:r>
    </w:p>
    <w:p w14:paraId="4AB46E88" w14:textId="77777777" w:rsidR="008B1F8C" w:rsidRDefault="008B1F8C">
      <w:pPr>
        <w:pStyle w:val="a3"/>
      </w:pPr>
      <w:r>
        <w:t xml:space="preserve">　　教育，尤其是學校教育，它成功的關鍵是什麼？釋迦牟尼佛以及各個宗教的創始人都給我們表演出來了，這個關鍵，孔子把它說明白了，就是「先行其言而後從之」。聖賢人所教的，都是他們已經做到的。自己真正做到，就能感化別人，這是「勸諭策進」。一條龍的學校，最可貴的是從小教起，十多年來不間斷，這是長時薰修。學校的老師都能夠把傳統文化的教誨真正做到，身體力行，為人演說，就一定能成就人才。</w:t>
      </w:r>
      <w:r>
        <w:t xml:space="preserve"> </w:t>
      </w:r>
    </w:p>
    <w:p w14:paraId="070139A4" w14:textId="77777777" w:rsidR="008B1F8C" w:rsidRDefault="008B1F8C">
      <w:pPr>
        <w:pStyle w:val="a3"/>
      </w:pPr>
      <w:r>
        <w:t xml:space="preserve">　　中國歷史悠久，五千年來，每個朝代都會有太平盛世。為什麼？因為每個朝代都有一批從事基礎教育的老師，他們雖然默默無聞，但是確是一個偉大時代的真正奠基人。他們生活在鄉下，教導兒童，收入微薄，人們稱之為「三家村的窮秀才」，但是他們的功德之大不可思議。同樣的，我們相信，圖文巴多元文化村的好老師，不僅能給圖文巴、給澳洲帶來盛世，還能為全世界帶來持久的和平。這是現代科技給我們帶來的方便，我們不能小看，對此，我們心存感恩。充分利用科技的發展，尤其是</w:t>
      </w:r>
      <w:r>
        <w:t>5G</w:t>
      </w:r>
      <w:r>
        <w:t>的發展，讓全世界人民實時看到這裡的教育、這裡的生活、這裡的和諧與美好，大家雖然沒有置身於圖文巴，但卻身臨其境，圖文巴就真正的是名符其實的示範城了。我們堅信，憑藉圖文巴各族群的真誠與努力，定能做出榜樣，感化全球，為世界開啟新的千年盛世，這是世間最有意義的事情。在這裡，我們的心回歸到神聖的愛之中，與世人融為一體，一即一切、一切即一。憑藉</w:t>
      </w:r>
      <w:r>
        <w:t>5G</w:t>
      </w:r>
      <w:r>
        <w:t>的發展，我們的信息與全球共享，我們的愛心散播到各地，我們的實踐啟發各族人民。果然能夠如此，地上的天國並不遙遠，人間的淨土就在眼前。美好的世界從來沒有離開我們過，只要我們肯斷惡修善、肯徹底放下，只要世人肯回頭，天國就在眼前，極樂就在心中。</w:t>
      </w:r>
      <w:r>
        <w:t xml:space="preserve"> </w:t>
      </w:r>
    </w:p>
    <w:p w14:paraId="550D0113" w14:textId="77777777" w:rsidR="008B1F8C" w:rsidRDefault="008B1F8C">
      <w:pPr>
        <w:pStyle w:val="a3"/>
      </w:pPr>
      <w:r>
        <w:t xml:space="preserve">　　最後，我們向遠道而來的大使朋友們致以最衷心的祝福和最誠摯的敬意，感謝你們為世界和平不辭勞苦，上下求索；感謝圖文巴人民用愛心和智慧，盡心盡力構建多元文化和諧示範城，為全球人民造福；感謝古聖先賢，感謝諸位代表，感謝一切眾生，成就如此殊勝美好的因緣，讓我們如同置身香積國中一樣法喜充滿。恭祝大家身心健康，萬事吉祥；祝福澳洲國泰民安，國運恆昌；祝願寰宇安定和諧，盛世再臨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74FF6" w14:textId="77777777" w:rsidR="008B1F8C" w:rsidRDefault="008B1F8C" w:rsidP="008B1F8C">
      <w:r>
        <w:separator/>
      </w:r>
    </w:p>
  </w:endnote>
  <w:endnote w:type="continuationSeparator" w:id="0">
    <w:p w14:paraId="130F3DB0" w14:textId="77777777" w:rsidR="008B1F8C" w:rsidRDefault="008B1F8C" w:rsidP="008B1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C808A" w14:textId="77777777" w:rsidR="008B1F8C" w:rsidRDefault="008B1F8C" w:rsidP="008B1F8C">
      <w:r>
        <w:separator/>
      </w:r>
    </w:p>
  </w:footnote>
  <w:footnote w:type="continuationSeparator" w:id="0">
    <w:p w14:paraId="5E3015D9" w14:textId="77777777" w:rsidR="008B1F8C" w:rsidRDefault="008B1F8C" w:rsidP="008B1F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F8C"/>
    <w:rsid w:val="008B1F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48D6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1F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1F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1F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1F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