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FEFD" w14:textId="77777777" w:rsidR="002A3E15" w:rsidRDefault="002A3E15">
      <w:r>
        <w:t>教育是衝破暗夜的神聖之光</w:t>
      </w:r>
      <w:r>
        <w:t>—</w:t>
      </w:r>
      <w:r>
        <w:t xml:space="preserve">二Ｏ一九年聯合國教科文組織淨空之友社「護世息災三時繫念佛事」談話　　淨空老法師主講（悟行法師代讀）　　（共一集）　　</w:t>
      </w:r>
      <w:r>
        <w:t>2019/10/6</w:t>
      </w:r>
      <w:r>
        <w:t xml:space="preserve">　　法國巴黎聯合國教科文組織總部　　檔名：</w:t>
      </w:r>
      <w:r>
        <w:t xml:space="preserve">32-345-0001 </w:t>
      </w:r>
    </w:p>
    <w:p w14:paraId="66BC1FB3" w14:textId="77777777" w:rsidR="002A3E15" w:rsidRDefault="002A3E15">
      <w:pPr>
        <w:pStyle w:val="a3"/>
      </w:pPr>
      <w:r>
        <w:t xml:space="preserve">　　尊敬的諸位大使、諸位法師、諸位嘉賓、諸位大德、女士們、先生們：大家好！</w:t>
      </w:r>
      <w:r>
        <w:t xml:space="preserve"> </w:t>
      </w:r>
    </w:p>
    <w:p w14:paraId="5A191687" w14:textId="77777777" w:rsidR="002A3E15" w:rsidRDefault="002A3E15">
      <w:pPr>
        <w:pStyle w:val="a3"/>
      </w:pPr>
      <w:r>
        <w:t xml:space="preserve">　　今天是三時繫念法會舉辦的日子，是莊嚴的時刻，在此我代表淨空之友社，感謝聯合國教科文組織對活動給予的肯定和支持。</w:t>
      </w:r>
      <w:r>
        <w:t xml:space="preserve"> </w:t>
      </w:r>
    </w:p>
    <w:p w14:paraId="0F822697" w14:textId="77777777" w:rsidR="002A3E15" w:rsidRDefault="002A3E15">
      <w:pPr>
        <w:pStyle w:val="a3"/>
      </w:pPr>
      <w:r>
        <w:t xml:space="preserve">　　三時繫念是佛陀教育中非常玄妙深刻的藝術與教學活動，其中蘊含著佛陀無盡的慈悲與智慧。法本裡告訴我們，迷失只是相續的幻相，只要我們再沒有懷疑、再沒有分別、再沒有執著，什麼都放下，一條路一直走去，生死輪轉、一切苦痛就會立刻消散。參加法會的大眾若能真誠發心、真修真幹、繫念彌陀，心同阿彌陀佛，願同阿彌陀佛，行同阿彌陀佛，也定能幫助化解塵勞紛擾，成就濟世的大節。</w:t>
      </w:r>
      <w:r>
        <w:t xml:space="preserve"> </w:t>
      </w:r>
    </w:p>
    <w:p w14:paraId="0F0F37C4" w14:textId="77777777" w:rsidR="002A3E15" w:rsidRDefault="002A3E15">
      <w:pPr>
        <w:pStyle w:val="a3"/>
      </w:pPr>
      <w:r>
        <w:t xml:space="preserve">　　如今世亂紛紛，因何而起？如何幫助天下和平，恢復塵寰清宇？</w:t>
      </w:r>
      <w:r>
        <w:t xml:space="preserve"> </w:t>
      </w:r>
    </w:p>
    <w:p w14:paraId="55DB0390" w14:textId="77777777" w:rsidR="002A3E15" w:rsidRDefault="002A3E15">
      <w:pPr>
        <w:pStyle w:val="a3"/>
      </w:pPr>
      <w:r>
        <w:t xml:space="preserve">　　一、息兵止戈，善中之善</w:t>
      </w:r>
      <w:r>
        <w:t xml:space="preserve"> </w:t>
      </w:r>
    </w:p>
    <w:p w14:paraId="4E248F57" w14:textId="77777777" w:rsidR="002A3E15" w:rsidRDefault="002A3E15">
      <w:pPr>
        <w:pStyle w:val="a3"/>
      </w:pPr>
      <w:r>
        <w:t xml:space="preserve">　　露氣寒凝，寒冬不遠。古代，冬天對於北方的農耕民族，不僅意味著寒冷，還預示著沒有糧食、被掠奪，甚至是殘酷的戰爭。所以，深秋是沉澱、反思的季節。最近有一條新聞，美國一所大學的研究團隊，發表了一段「模擬世界上兩個核大國爆發核戰爭」的影片，起初只是兩國常規戰爭，不到半日演變成全面核戰。專家估計，核戰爆發五個小時內，死傷人數近億，其中多數人會在四十五分鐘內死亡。</w:t>
      </w:r>
      <w:r>
        <w:t xml:space="preserve"> </w:t>
      </w:r>
    </w:p>
    <w:p w14:paraId="6B9BE940" w14:textId="77777777" w:rsidR="002A3E15" w:rsidRDefault="002A3E15">
      <w:pPr>
        <w:pStyle w:val="a3"/>
      </w:pPr>
      <w:r>
        <w:t xml:space="preserve">　　這讓我們想起二戰期間，猶太裔物理學家愛因斯坦因納粹的迫害，離開德國到美國定居；還有一些頂尖的德國科學家，用生命堅守心中神聖的和平，想盡辦法避免戰爭狂魔得到原子彈製造的核心技術。如果當時納粹搶先製造出原子彈，人類會面臨史無前例的核災難！曾被美國稱為「原子彈之父」的奧本海默，面對核爆炸對日本廣島和長崎造成的巨大危害，引用了印度古詩表達慨嘆：如果一千個太陽在空中一起放光，人類就會滅亡；我似乎成為死神，成為世界萬物的毀滅者。在以後的歲月裡，奧本海默成為了反對核武器運動的積極倡導者。</w:t>
      </w:r>
      <w:r>
        <w:t xml:space="preserve"> </w:t>
      </w:r>
    </w:p>
    <w:p w14:paraId="575024A0" w14:textId="77777777" w:rsidR="002A3E15" w:rsidRDefault="002A3E15">
      <w:pPr>
        <w:pStyle w:val="a3"/>
      </w:pPr>
      <w:r>
        <w:t xml:space="preserve">　　我和教科文組織的大使們接觸，共同感到：衝突和戰爭是人類最野蠻的瘋狂，也是最致命的傷害。淨空之友社的建立，聯合國教科文組織希望我們能夠幫助化解戰爭、化解對立，用宗教的方法，我們努力為此貢獻一分力量。古人遇到災難，用教育、教學，災難就能化解，為什麼？事實上，一切所謂的災難都是人禍，把人教好了，世界就太平了。</w:t>
      </w:r>
      <w:r>
        <w:t xml:space="preserve"> </w:t>
      </w:r>
    </w:p>
    <w:p w14:paraId="3899E904" w14:textId="77777777" w:rsidR="002A3E15" w:rsidRDefault="002A3E15">
      <w:pPr>
        <w:pStyle w:val="a3"/>
      </w:pPr>
      <w:r>
        <w:t xml:space="preserve">　　二、傳統聖賢教育對現代的啟示</w:t>
      </w:r>
      <w:r>
        <w:t xml:space="preserve"> </w:t>
      </w:r>
    </w:p>
    <w:p w14:paraId="038CFE99" w14:textId="77777777" w:rsidR="002A3E15" w:rsidRDefault="002A3E15">
      <w:pPr>
        <w:pStyle w:val="a3"/>
      </w:pPr>
      <w:r>
        <w:t xml:space="preserve">　　（一）什麼是教育</w:t>
      </w:r>
      <w:r>
        <w:t xml:space="preserve"> </w:t>
      </w:r>
    </w:p>
    <w:p w14:paraId="530FD347" w14:textId="77777777" w:rsidR="002A3E15" w:rsidRDefault="002A3E15">
      <w:pPr>
        <w:pStyle w:val="a3"/>
      </w:pPr>
      <w:r>
        <w:t xml:space="preserve">　　教育到底是什麼？從漢字的意義上看，教育的「教」，它的甲骨文最右邊是一個表示手的符號，手上拿著一樣東西，可以理解為教鞭、戒尺；左邊上部是「爻」，表</w:t>
      </w:r>
      <w:r>
        <w:lastRenderedPageBreak/>
        <w:t>示兩組交錯的算籌，下部是「子」，表示小孩子。組合起來表示：老師遵循萬物運行的法則、規律全天授業，學生全身心學習；老師以身作則，啟蒙學生處理天地萬物之間複雜的關係，學生「學而時習之」，實踐並承傳祖先的智慧。</w:t>
      </w:r>
      <w:r>
        <w:t xml:space="preserve"> </w:t>
      </w:r>
    </w:p>
    <w:p w14:paraId="21291E44" w14:textId="77777777" w:rsidR="002A3E15" w:rsidRDefault="002A3E15">
      <w:pPr>
        <w:pStyle w:val="a3"/>
      </w:pPr>
      <w:r>
        <w:t xml:space="preserve">　　教育的「育」，它的甲骨文左邊是個「女」字（也有寫作「母」字），右下方是個倒著的「子」字，表示胎兒頭向下。育，本意是「養子使作善也」。孩童就像花草，養之則繁盛；也指按照開顯靈性的方向，長期的、系統的、親力親為的教導和訓練，培養他成為自愛愛他的聖賢人才。</w:t>
      </w:r>
      <w:r>
        <w:t xml:space="preserve"> </w:t>
      </w:r>
    </w:p>
    <w:p w14:paraId="417AD784" w14:textId="77777777" w:rsidR="002A3E15" w:rsidRDefault="002A3E15">
      <w:pPr>
        <w:pStyle w:val="a3"/>
      </w:pPr>
      <w:r>
        <w:t xml:space="preserve">　　由此我們可以看出，真正的教育不能脫離倫理、道德、因果的學習和實踐，不能脫離前人和後人的學習與繼承，它是從父母師長到孩子學生上行下效的傳承，它是愛的傳遞，也是寶貴的奉獻。教育不是追求功名利祿，它是人類生物性的繁衍生息，是人類社會性，即智慧經驗的傳播，是法爾如是，最自然、最純淨、最神聖的事情。</w:t>
      </w:r>
      <w:r>
        <w:t xml:space="preserve"> </w:t>
      </w:r>
    </w:p>
    <w:p w14:paraId="20AAC15D" w14:textId="77777777" w:rsidR="002A3E15" w:rsidRDefault="002A3E15">
      <w:pPr>
        <w:pStyle w:val="a3"/>
      </w:pPr>
      <w:r>
        <w:t xml:space="preserve">　　（二）、謙卑和敬畏是阻擋災難的「超級堤壩」</w:t>
      </w:r>
      <w:r>
        <w:t xml:space="preserve"> </w:t>
      </w:r>
    </w:p>
    <w:p w14:paraId="51C8E187" w14:textId="77777777" w:rsidR="002A3E15" w:rsidRDefault="002A3E15">
      <w:pPr>
        <w:pStyle w:val="a3"/>
      </w:pPr>
      <w:r>
        <w:t xml:space="preserve">　　有人說，孩童是大人的鏡子，也是大人的老師。沒錯！嬰兒、幼童所受的染濁少，他們的身上較多的保存了人類最寶貴的天性。成年人的妄想、分別、執著比較多，很多時候要從嬰童身上反觀自身，讓自己的思想、行為、言語像嬰兒一樣純真，保有一顆赤子之心。所以「教」這個字，甲骨文的那把教鞭、戒尺，不但是師長、前輩要求學生的，也是大人自己先要做到的。那把戒尺代表了謙卑和敬畏，這兩種美德也是人去惡向善的關鍵。</w:t>
      </w:r>
      <w:r>
        <w:t xml:space="preserve"> </w:t>
      </w:r>
    </w:p>
    <w:p w14:paraId="2280E298" w14:textId="77777777" w:rsidR="002A3E15" w:rsidRDefault="002A3E15">
      <w:pPr>
        <w:pStyle w:val="a3"/>
      </w:pPr>
      <w:r>
        <w:t xml:space="preserve">　　加州大學伯克利分校災難性風險管理中心共同創始人之一羅伯特．畢教授的專業與眾不同，他研究災難。羅伯特教授對全球五十多年來的六百多起大事故（災禍</w:t>
      </w:r>
      <w:r>
        <w:t>)</w:t>
      </w:r>
      <w:r>
        <w:t>進行分析和研究，各國政府和大型公司經常向他諮詢。在《發現》雜誌對他的專訪中，羅伯特教授以發生在一九八八年，摧毀了西方石油公司設在北海的一座鑽井平台的大爆炸事故為例告訴記者，事故的原因在於該公司文化敗壞，為了盈利不顧安全。他說技術失誤不是災難的主要成因，人和機構的失誤，不嚴謹的安全流程、企業裡的等級結構、相互衝突的個人意志，或者僅僅是懶惰，才是頭號元凶。羅伯特教授還表示，「在災難來襲之前，往往會得到充分的警示，但我們無視它們，等到事後才追悔莫及。因為人的注意力太渙散了，能夠安心坐在房間裡獨立思考的人已經很少了」。</w:t>
      </w:r>
      <w:r>
        <w:t xml:space="preserve"> </w:t>
      </w:r>
    </w:p>
    <w:p w14:paraId="45819FEF" w14:textId="77777777" w:rsidR="002A3E15" w:rsidRDefault="002A3E15">
      <w:pPr>
        <w:pStyle w:val="a3"/>
      </w:pPr>
      <w:r>
        <w:t xml:space="preserve">　　怎樣避免害死人的自大、傲慢和渙散？儒家經典《禮記．大學》說，「在明明德」。在我們意念最初妄動時，當下就能覺悟，覺悟了就是光明而不昏昧。若能反省與修持，我們的德就不昏昧，謂之「明德」，明德就是光明的性德（本性）。明德一綱有四目：格物、致知、誠意、正心。格物是本性最初一動；致知乃一動就能覺悟；覺悟而顯現本性光明、不被障蔽，謂之誠意，所以明則誠也；在性體光明顯現之後，又必須經常的反省修持，不使失去正當的本位，就是正心。</w:t>
      </w:r>
      <w:r>
        <w:t xml:space="preserve"> </w:t>
      </w:r>
    </w:p>
    <w:p w14:paraId="18E16EF1" w14:textId="77777777" w:rsidR="002A3E15" w:rsidRDefault="002A3E15">
      <w:pPr>
        <w:pStyle w:val="a3"/>
      </w:pPr>
      <w:r>
        <w:t xml:space="preserve">　　此處的德能是純善的，不是上等智慧的人，自己不會知道。所以孔老夫子再進一步講到仁，講究的是「依於仁」。依是依靠，是原因，有因必有果。所以遇到災禍，人心肯向仁向善、謙卑敬畏，福氣反而會依靠它而生起，也就轉禍為福了。命運是在每一個起心動念中創造的。</w:t>
      </w:r>
      <w:r>
        <w:t xml:space="preserve"> </w:t>
      </w:r>
    </w:p>
    <w:p w14:paraId="1B69C23C" w14:textId="77777777" w:rsidR="002A3E15" w:rsidRDefault="002A3E15">
      <w:pPr>
        <w:pStyle w:val="a3"/>
      </w:pPr>
      <w:r>
        <w:lastRenderedPageBreak/>
        <w:t xml:space="preserve">　　（三）、殘酷行為的起源是缺乏共情和養育</w:t>
      </w:r>
      <w:r>
        <w:t xml:space="preserve"> </w:t>
      </w:r>
    </w:p>
    <w:p w14:paraId="434D317E" w14:textId="77777777" w:rsidR="002A3E15" w:rsidRDefault="002A3E15">
      <w:pPr>
        <w:pStyle w:val="a3"/>
      </w:pPr>
      <w:r>
        <w:t xml:space="preserve">　　現代科學的研究表明，那些連環殺手、戰爭狂人等有著殘酷行為的人，他們大腦中的共情迴路異常，也就是他們很難體會他人的感受，缺乏同理心、同情心。長年的追蹤發現，這些人早年的負面經歷，比如受虐待、冷落、欺凌，不但影響了他們某些腦區的發育，還會導致較強烈的甚至反人類的攻擊性。</w:t>
      </w:r>
      <w:r>
        <w:t xml:space="preserve"> </w:t>
      </w:r>
    </w:p>
    <w:p w14:paraId="0370835F" w14:textId="77777777" w:rsidR="002A3E15" w:rsidRDefault="002A3E15">
      <w:pPr>
        <w:pStyle w:val="a3"/>
      </w:pPr>
      <w:r>
        <w:t xml:space="preserve">　　我過去常常講，嬰兒從出生到三歲，父母的責任最重。要細心的守護他，一切不好的不能讓他聽到、看到、感受到。生命之初的那幾年，父母給予他的愛比金子還珍貴，父母雙方都有責任給孩子製造心靈的淨土，這就是教育的「育」，用純淨純善的愛養育、培育孩子幼小的心靈，讓他健康成長。用仁愛之心澆灌長大的孩子，也會用仁愛回報世界。儒家講仁愛，仁是不害生靈，且給生靈安樂，而且不講究報酬，是無私的。</w:t>
      </w:r>
      <w:r>
        <w:t xml:space="preserve"> </w:t>
      </w:r>
    </w:p>
    <w:p w14:paraId="0E6C89C3" w14:textId="77777777" w:rsidR="002A3E15" w:rsidRDefault="002A3E15">
      <w:pPr>
        <w:pStyle w:val="a3"/>
      </w:pPr>
      <w:r>
        <w:t xml:space="preserve">　　現代教育提倡的美育、體育、實育等等形式，而在中國古代，禮、樂、射、御、書、數六藝，以及百工技能都是藝術。孟子說這是仁術，都是由仁心發出的一種藝術，所以百工技藝都有道、德、仁含在其中。比如現在流行送小孩學習馬術，馬術的歷史非常悠久。騎馬並不是炫耀，也不是和他人競爭，騎馬能讓騎士從一點一滴學習如何跟馬相處、溝通，學習尊重生命。不論帝王將相，還是平民百姓，在馬的面前人人平等。只有懂得牠的人才能駕馭牠，成為牠的朋友。可見在傳統文化中，處處是教育，處處是仁慈博愛。</w:t>
      </w:r>
      <w:r>
        <w:t xml:space="preserve"> </w:t>
      </w:r>
    </w:p>
    <w:p w14:paraId="74EDC4CB" w14:textId="77777777" w:rsidR="002A3E15" w:rsidRDefault="002A3E15">
      <w:pPr>
        <w:pStyle w:val="a3"/>
      </w:pPr>
      <w:r>
        <w:t xml:space="preserve">　　三、互惠利他的思想普遍存在於各族群</w:t>
      </w:r>
      <w:r>
        <w:t xml:space="preserve"> </w:t>
      </w:r>
    </w:p>
    <w:p w14:paraId="60A3A079" w14:textId="77777777" w:rsidR="002A3E15" w:rsidRDefault="002A3E15">
      <w:pPr>
        <w:pStyle w:val="a3"/>
      </w:pPr>
      <w:r>
        <w:t xml:space="preserve">　　過去一些絕對理性的經濟學都以為，人是理性的、自我保護的，不願與人共享利益的。現在的實驗經濟學經過大量研究發現，人也是非常在乎他人感受的，別人的痛苦和不幸也會影響到自己的快樂和幸福。比如實驗顯示，如果讓自己的收入減少百分之一，而他人的收入可以因此而提高並獲得快樂，很多人是願意做出這種選擇的。甚至讓兩個不認識的人決定如何分配一定比例的錢財，經過千百次的實驗，絕大多數的人都選擇跟人分享，甚至平等分享這筆財富。於是，實驗經濟學家進一步在不同國家、不同族群、不同信仰的人之間進行這種實驗，結果發現，原來互惠利他、相互幫助的思想行為，在各國族群中都非常普遍存在的。</w:t>
      </w:r>
      <w:r>
        <w:t xml:space="preserve"> </w:t>
      </w:r>
    </w:p>
    <w:p w14:paraId="00501E33" w14:textId="77777777" w:rsidR="002A3E15" w:rsidRDefault="002A3E15">
      <w:pPr>
        <w:pStyle w:val="a3"/>
      </w:pPr>
      <w:r>
        <w:t xml:space="preserve">　　看到這些研究資料，我們就更加深信老祖宗所說的：「故聖人所以治人七情，修十義，講信修睦，尚辭讓，去爭奪，舍禮何以治之？」聖人之所以對治人的喜、怒、哀、懼、愛、惡、欲七情。修十義是五倫十義：父慈子孝、兄友弟恭、夫義婦順、君仁臣忠、朋友守信義。人與人之間和睦相處，要崇尚辭讓，講究的是禮讓、禮節，不要彼此之間互相的爭奪，要平等對待、和睦相處。教育是愛，宗教教育是神聖的愛。信仰上帝的人，應該把上帝的愛放在自己心上，代替上帝去愛世人；學佛、學儒、學道，學習一切宗教的人亦如是。從自身做起，以修身為根本，並由此發展到齊家、治國、平天下，此即行仁的神聖事業。</w:t>
      </w:r>
      <w:r>
        <w:t xml:space="preserve"> </w:t>
      </w:r>
    </w:p>
    <w:p w14:paraId="1CA32EA5" w14:textId="77777777" w:rsidR="002A3E15" w:rsidRDefault="002A3E15">
      <w:pPr>
        <w:pStyle w:val="a3"/>
      </w:pPr>
      <w:r>
        <w:t xml:space="preserve">　　讓我們齊心協力、堅定信心，即便在至暗的時刻，也要勇敢的在黑暗中投下一束神聖之光。我相信，美德一旦出生，惡魔就會落荒而逃，到那時，冬雪和黑暗終將消失，春雷和黎明定會到來。</w:t>
      </w:r>
      <w:r>
        <w:t xml:space="preserve"> </w:t>
      </w:r>
    </w:p>
    <w:p w14:paraId="3B41388D" w14:textId="77777777" w:rsidR="002A3E15" w:rsidRDefault="002A3E15">
      <w:pPr>
        <w:pStyle w:val="a3"/>
      </w:pPr>
      <w:r>
        <w:lastRenderedPageBreak/>
        <w:t xml:space="preserve">　　最後，祝福此次法會圓滿成就！祝福與會的諸位法師、嘉賓、同修們六時吉祥、光壽無量！祈願世界各宗教皆能平等對待、和睦相處！祈願世界永久安定和平、盛世大同！謝謝諸位！阿彌陀佛！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FAF1" w14:textId="77777777" w:rsidR="002A3E15" w:rsidRDefault="002A3E15" w:rsidP="002A3E15">
      <w:r>
        <w:separator/>
      </w:r>
    </w:p>
  </w:endnote>
  <w:endnote w:type="continuationSeparator" w:id="0">
    <w:p w14:paraId="1FBC25E2" w14:textId="77777777" w:rsidR="002A3E15" w:rsidRDefault="002A3E15" w:rsidP="002A3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CE738" w14:textId="77777777" w:rsidR="002A3E15" w:rsidRDefault="002A3E15" w:rsidP="002A3E15">
      <w:r>
        <w:separator/>
      </w:r>
    </w:p>
  </w:footnote>
  <w:footnote w:type="continuationSeparator" w:id="0">
    <w:p w14:paraId="270BAB31" w14:textId="77777777" w:rsidR="002A3E15" w:rsidRDefault="002A3E15" w:rsidP="002A3E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3E15"/>
    <w:rsid w:val="002A3E1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6AE3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3E15"/>
    <w:pPr>
      <w:tabs>
        <w:tab w:val="center" w:pos="4513"/>
        <w:tab w:val="right" w:pos="9026"/>
      </w:tabs>
      <w:snapToGrid w:val="0"/>
      <w:jc w:val="center"/>
    </w:pPr>
    <w:rPr>
      <w:sz w:val="18"/>
      <w:szCs w:val="18"/>
    </w:rPr>
  </w:style>
  <w:style w:type="character" w:customStyle="1" w:styleId="a5">
    <w:name w:val="页眉 字符"/>
    <w:basedOn w:val="a0"/>
    <w:link w:val="a4"/>
    <w:uiPriority w:val="99"/>
    <w:rsid w:val="002A3E15"/>
    <w:rPr>
      <w:rFonts w:ascii="SimSun" w:eastAsia="SimSun" w:hAnsi="SimSun" w:cs="SimSun"/>
      <w:sz w:val="18"/>
      <w:szCs w:val="18"/>
    </w:rPr>
  </w:style>
  <w:style w:type="paragraph" w:styleId="a6">
    <w:name w:val="footer"/>
    <w:basedOn w:val="a"/>
    <w:link w:val="a7"/>
    <w:uiPriority w:val="99"/>
    <w:unhideWhenUsed/>
    <w:rsid w:val="002A3E15"/>
    <w:pPr>
      <w:tabs>
        <w:tab w:val="center" w:pos="4513"/>
        <w:tab w:val="right" w:pos="9026"/>
      </w:tabs>
      <w:snapToGrid w:val="0"/>
    </w:pPr>
    <w:rPr>
      <w:sz w:val="18"/>
      <w:szCs w:val="18"/>
    </w:rPr>
  </w:style>
  <w:style w:type="character" w:customStyle="1" w:styleId="a7">
    <w:name w:val="页脚 字符"/>
    <w:basedOn w:val="a0"/>
    <w:link w:val="a6"/>
    <w:uiPriority w:val="99"/>
    <w:rsid w:val="002A3E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2025-10-14T02:05:00Z</dcterms:created>
  <dcterms:modified xsi:type="dcterms:W3CDTF">2025-10-14T02:05:00Z</dcterms:modified>
</cp:coreProperties>
</file>