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5674" w14:textId="77777777" w:rsidR="00256425" w:rsidRDefault="00256425">
      <w:r>
        <w:t>回歸聖賢教育</w:t>
      </w:r>
      <w:r>
        <w:t xml:space="preserve"> </w:t>
      </w:r>
      <w:r>
        <w:t xml:space="preserve">安定社會人心　　（共一集）　　</w:t>
      </w:r>
      <w:r>
        <w:t>2019/11/24</w:t>
      </w:r>
      <w:r>
        <w:t xml:space="preserve">　　檔名：</w:t>
      </w:r>
      <w:r>
        <w:t xml:space="preserve">32-349-0001 </w:t>
      </w:r>
    </w:p>
    <w:p w14:paraId="41CE73FC" w14:textId="77777777" w:rsidR="00256425" w:rsidRDefault="00256425">
      <w:pPr>
        <w:pStyle w:val="a3"/>
      </w:pPr>
      <w:r>
        <w:t xml:space="preserve">　　尊敬的諸位法師、諸位大德、同修們，大家好！</w:t>
      </w:r>
      <w:r>
        <w:t xml:space="preserve"> </w:t>
      </w:r>
    </w:p>
    <w:p w14:paraId="28446E34" w14:textId="77777777" w:rsidR="00256425" w:rsidRDefault="00256425">
      <w:pPr>
        <w:pStyle w:val="a3"/>
      </w:pPr>
      <w:r>
        <w:t xml:space="preserve">　　中國是禮義之邦，祭禮是五禮之首。「建國君民，教學為先」，為什麼要祭祀祖先？《論語》講的「慎終追遠，民德歸厚」。我們對幾千年前的祖先都還感恩，念念不忘，對眼前的父母哪有不尊重、不感恩的道理？所以要曉得，這是根本的教學。祭祀的教育意義就是提倡孝道。中國立國幾千年來，沒有一個政權不提倡孝道，沒有一個政權不讚歎祭祖。恢復孝道、恢復祭祖，常念祖宗之德，遵守祖宗的教誨，國家才會興盛，才有和平安樂。</w:t>
      </w:r>
      <w:r>
        <w:t xml:space="preserve"> </w:t>
      </w:r>
    </w:p>
    <w:p w14:paraId="64448AB1" w14:textId="77777777" w:rsidR="00256425" w:rsidRDefault="00256425">
      <w:pPr>
        <w:pStyle w:val="a3"/>
      </w:pPr>
      <w:r>
        <w:t xml:space="preserve">　　《左傳》說「人棄常則妖興」，常是五常，仁義禮智信，人要把這五常丟掉了，不仁、不義、無禮、無智、無信，這個社會上就是妖魔鬼怪。倫理、道德、因果是人的基本教育，有這個教育，家和、國治、天下平。中國幾千年來，國家長治久安靠什麼？就靠這個教育。</w:t>
      </w:r>
      <w:r>
        <w:t xml:space="preserve"> </w:t>
      </w:r>
    </w:p>
    <w:p w14:paraId="3489A548" w14:textId="77777777" w:rsidR="00256425" w:rsidRDefault="00256425">
      <w:pPr>
        <w:pStyle w:val="a3"/>
      </w:pPr>
      <w:r>
        <w:t xml:space="preserve">　　一、倫理</w:t>
      </w:r>
      <w:r>
        <w:t xml:space="preserve"> </w:t>
      </w:r>
    </w:p>
    <w:p w14:paraId="1F969419" w14:textId="77777777" w:rsidR="00256425" w:rsidRDefault="00256425">
      <w:pPr>
        <w:pStyle w:val="a3"/>
      </w:pPr>
      <w:r>
        <w:t xml:space="preserve">　　《論語》中說：「其為人也孝弟，而好犯上者鮮矣；不好犯上，而好作亂者，未之有也」。在家是孝子，在國必忠良。佛教我們的是四條重戒：不作國賊、不謗國主、不漏國稅、不犯國制，這四條重戒能安定社會。「不作國賊」，決定不可以做傷害國家、傷害社會、傷害眾生的事情。「不謗國主」，國主是國家領導人、各個階層的領導人。從國家到地方的官員，如果他們犯了過失，不可以批評。這裡頭有大道理在，你們不批評他，社會安定；你要批評他，會引起人民的怨恨，這就破壞了社會的安寧，不許可的。「不漏國稅」，納稅是人民對國家應盡的義務，國家的收入靠稅收，國家有錢，才能替人民服務，所以漏國稅是犯盜戒，偷盜戒。公共設施是依靠納稅的財物來建設的，隨便破壞公共設施，這個罪太重太重了，這是向一切國人結罪。「不犯國制」，國制是國家的法律、法規，國家法律決定不能夠違犯。</w:t>
      </w:r>
      <w:r>
        <w:t xml:space="preserve"> </w:t>
      </w:r>
    </w:p>
    <w:p w14:paraId="6EBC4DDC" w14:textId="77777777" w:rsidR="00256425" w:rsidRDefault="00256425">
      <w:pPr>
        <w:pStyle w:val="a3"/>
      </w:pPr>
      <w:r>
        <w:t xml:space="preserve">　　二、道德</w:t>
      </w:r>
      <w:r>
        <w:t xml:space="preserve"> </w:t>
      </w:r>
    </w:p>
    <w:p w14:paraId="4903D567" w14:textId="77777777" w:rsidR="00256425" w:rsidRDefault="00256425">
      <w:pPr>
        <w:pStyle w:val="a3"/>
      </w:pPr>
      <w:r>
        <w:t xml:space="preserve">　　孔子說「我祭則得福」，祭祀隨順於性德，可以累積功德福報。《禮記》說：「夫孝者，善繼人之志，善述人之事者也」。做為炎黃子孫，感念祖先的恩德，繼承祖先的精神節氣，並將之發揚光大，就能得到祖先福澤的加被。</w:t>
      </w:r>
      <w:r>
        <w:t xml:space="preserve"> </w:t>
      </w:r>
    </w:p>
    <w:p w14:paraId="331E9A39" w14:textId="77777777" w:rsidR="00256425" w:rsidRDefault="00256425">
      <w:pPr>
        <w:pStyle w:val="a3"/>
      </w:pPr>
      <w:r>
        <w:t xml:space="preserve">　　《禮記》說「臨財毋苟得，臨難毋苟免」，《論語》說「君子喻於義，小人喻於利」，這是中國人的精神氣節。曾經有人問我，現代人掙錢為什麼？我回答，掙錢存到外國銀行。他們對中國沒有信心，相信外國，這是一個錯誤的觀念。中國賺的錢為什麼去供養外國？他對你有什麼恩德？你不愛國，不愛自己的族群，再有錢，到了外國，人家還是瞧不起你。老祖宗千萬年世世代代的恩德忘掉了，這就是罪過。</w:t>
      </w:r>
      <w:r>
        <w:t xml:space="preserve"> </w:t>
      </w:r>
    </w:p>
    <w:p w14:paraId="380F5353" w14:textId="77777777" w:rsidR="00256425" w:rsidRDefault="00256425">
      <w:pPr>
        <w:pStyle w:val="a3"/>
      </w:pPr>
      <w:r>
        <w:t xml:space="preserve">　　有人問我，世界哪個地方最安全？我說中國最安全。為什麼？祖宗積的德厚。中華民族靠什麼起家？靠倫理道德起家。縱觀人類歷史，全世界只有這個地區世世代代都在積功累德，這個民族的後代最有希望。</w:t>
      </w:r>
      <w:r>
        <w:t xml:space="preserve"> </w:t>
      </w:r>
    </w:p>
    <w:p w14:paraId="3EFC7018" w14:textId="77777777" w:rsidR="00256425" w:rsidRDefault="00256425">
      <w:pPr>
        <w:pStyle w:val="a3"/>
      </w:pPr>
      <w:r>
        <w:lastRenderedPageBreak/>
        <w:t xml:space="preserve">　　三、因果</w:t>
      </w:r>
      <w:r>
        <w:t xml:space="preserve"> </w:t>
      </w:r>
    </w:p>
    <w:p w14:paraId="7565137F" w14:textId="77777777" w:rsidR="00256425" w:rsidRDefault="00256425">
      <w:pPr>
        <w:pStyle w:val="a3"/>
      </w:pPr>
      <w:r>
        <w:t xml:space="preserve">　　印祖常說：「因果者，世出世間聖人平治天下、度脫眾生之大權也」。因果教育是諸佛菩薩、大聖大賢教化眾生的大權，如果沒有因果，諸佛菩薩、聖賢對於世間人作惡都束手無策。佛講地獄，講得最詳細的是《正法念處經》，這是因果教育的教材，什麼樣的因得什麼樣的果。佛為什麼要那麼詳細的來說因果？地獄太苦了，進去容易出來難，所以苦口婆心的教誨眾生，唯恐我們墮落在其中，慈悲到了極處。深信因果，不但不敢造業，連惡念都不敢起。為什麼？起一個惡念，不要以為這沒有什麼關係，關係太大了！那一個惡念就是一個惡因，遇到緣，惡果現前。遇到緣，起心動念念阿彌陀佛，果報在極樂世界。</w:t>
      </w:r>
      <w:r>
        <w:t xml:space="preserve"> </w:t>
      </w:r>
    </w:p>
    <w:p w14:paraId="41A9D39E" w14:textId="77777777" w:rsidR="00256425" w:rsidRDefault="00256425">
      <w:pPr>
        <w:pStyle w:val="a3"/>
      </w:pPr>
      <w:r>
        <w:t xml:space="preserve">　　人生素質教育最重要，人要是好人，什麼制度都好；人心要是壞了，自私自利、名聞利養，搞這些東西，什麼制度都會出問題。所以中國古聖先王提倡素質教育擺在第一位是有道理的，就是倫理、道德、因果的教育。只要把人教好了，無論什麼樣的制度，都能做出好事。</w:t>
      </w:r>
      <w:r>
        <w:t xml:space="preserve"> </w:t>
      </w:r>
    </w:p>
    <w:p w14:paraId="2B281E34" w14:textId="77777777" w:rsidR="00256425" w:rsidRDefault="00256425">
      <w:pPr>
        <w:pStyle w:val="a3"/>
      </w:pPr>
      <w:r>
        <w:t xml:space="preserve">　　世界上有兩種人，可以救世界，也可以毀滅世界。第一種是國家領導人，他有權；第二種是媒體人。如果媒體播出來內容是正面的，是倫理、道德、因果教育，那就是在救世界；如果媒體播出來的內容是負面的，都是殺盜淫妄，那就是毀滅世界。</w:t>
      </w:r>
      <w:r>
        <w:t xml:space="preserve"> </w:t>
      </w:r>
    </w:p>
    <w:p w14:paraId="3D1B8782" w14:textId="77777777" w:rsidR="00256425" w:rsidRDefault="00256425">
      <w:pPr>
        <w:pStyle w:val="a3"/>
      </w:pPr>
      <w:r>
        <w:t xml:space="preserve">　　最後，我們上報四重恩，下濟三途苦，用真誠、清淨、平等、慈悲心來執持彌陀名號，就能產生巨大的力量，自利利他。祝福大家六時吉祥、法喜充滿！祝福祖國國泰民安、國運昌隆！謝謝大家！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63DDD" w14:textId="77777777" w:rsidR="00256425" w:rsidRDefault="00256425" w:rsidP="00256425">
      <w:r>
        <w:separator/>
      </w:r>
    </w:p>
  </w:endnote>
  <w:endnote w:type="continuationSeparator" w:id="0">
    <w:p w14:paraId="61D332CC" w14:textId="77777777" w:rsidR="00256425" w:rsidRDefault="00256425" w:rsidP="0025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BF66" w14:textId="77777777" w:rsidR="00256425" w:rsidRDefault="00256425" w:rsidP="00256425">
      <w:r>
        <w:separator/>
      </w:r>
    </w:p>
  </w:footnote>
  <w:footnote w:type="continuationSeparator" w:id="0">
    <w:p w14:paraId="387DA180" w14:textId="77777777" w:rsidR="00256425" w:rsidRDefault="00256425" w:rsidP="00256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25"/>
    <w:rsid w:val="002564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DD0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