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83D4E" w14:textId="77777777" w:rsidR="00E57E0B" w:rsidRDefault="00E57E0B">
      <w:r>
        <w:t>法音宣流</w:t>
      </w:r>
      <w:r>
        <w:t>—</w:t>
      </w:r>
      <w:r>
        <w:t xml:space="preserve">怎樣面對災難　　（第四集）　　</w:t>
      </w:r>
      <w:r>
        <w:t>2020/3/21</w:t>
      </w:r>
      <w:r>
        <w:t xml:space="preserve">　　台灣台南極樂寺　　檔名：</w:t>
      </w:r>
      <w:r>
        <w:t xml:space="preserve">32-356-0004 </w:t>
      </w:r>
    </w:p>
    <w:p w14:paraId="4664B8DF" w14:textId="77777777" w:rsidR="00E57E0B" w:rsidRDefault="00E57E0B">
      <w:pPr>
        <w:pStyle w:val="a3"/>
      </w:pPr>
      <w:r>
        <w:t xml:space="preserve">　　法師：現在歐洲人，包括政府，對（疫情）這個事情高度重視，所以想請示師父，針對這個情況，有沒有特別的開示？</w:t>
      </w:r>
      <w:r>
        <w:t xml:space="preserve"> </w:t>
      </w:r>
    </w:p>
    <w:p w14:paraId="21150D31" w14:textId="77777777" w:rsidR="00E57E0B" w:rsidRDefault="00E57E0B">
      <w:pPr>
        <w:pStyle w:val="a3"/>
      </w:pPr>
      <w:r>
        <w:t xml:space="preserve">　　老法師：跟政府合作。</w:t>
      </w:r>
      <w:r>
        <w:t xml:space="preserve"> </w:t>
      </w:r>
    </w:p>
    <w:p w14:paraId="3FA7E3E6" w14:textId="77777777" w:rsidR="00E57E0B" w:rsidRDefault="00E57E0B">
      <w:pPr>
        <w:pStyle w:val="a3"/>
      </w:pPr>
      <w:r>
        <w:t xml:space="preserve">　　怎麼樣拯救這個災難？人數多的聚會我們取消。一句佛號不間斷，求生淨土，比什麼都重要。實際上很多傳給我們的信息，內容都是勸我們求生淨土。這些信息，沒有人說話，你仔細去觀察，是不是都是接引到極樂世界？要發現他們確實是接引我們到極樂世界，我們把往生極樂世界擺在第一，其他的延後，這就對了，這樣就是合作了。做出榜樣來給大家看，果然有二三個往生，那我們就知道這是阿彌陀佛在接人，接引往生的人。</w:t>
      </w:r>
      <w:r>
        <w:t xml:space="preserve"> </w:t>
      </w:r>
    </w:p>
    <w:p w14:paraId="26DEB2E4" w14:textId="77777777" w:rsidR="00E57E0B" w:rsidRDefault="00E57E0B">
      <w:pPr>
        <w:pStyle w:val="a3"/>
      </w:pPr>
      <w:r>
        <w:t xml:space="preserve">　　我們大家很冷靜，盤著腿在這念佛，觀察佛菩薩是什麼方式接引我們？前面幾次接引的，從回憶當中找出來，把它連在一起，念佛求往生。念佛不妨礙念佛，我們念佛，他也念佛，大家都念佛，念佛沒有障礙。要認真，世間有災難，不能戀世，一定要準備往生。也不必跟人多說話，人家來跟你說話，說話不如念佛。這個意思是說明時間太急了，都來不及了，直接走第一法門，第一法門就是往生。</w:t>
      </w:r>
      <w:r>
        <w:t xml:space="preserve"> </w:t>
      </w:r>
    </w:p>
    <w:p w14:paraId="4881A17B" w14:textId="77777777" w:rsidR="00E57E0B" w:rsidRDefault="00E57E0B">
      <w:pPr>
        <w:pStyle w:val="a3"/>
      </w:pPr>
      <w:r>
        <w:t xml:space="preserve">　　昨天我們在這裡看了一段，劉素青給我們做個樣子，我們不斷重複播，一遍一遍重複。我們休息，養足了精神，醒過來就念佛。累了就心裡念，有精神的時候出聲念，把念佛唯一得度傳出去。放下惡念，這個重要，它是往生的障礙。什麼冤親債主統統放下，就是一句阿彌陀佛。我是阿彌陀佛，你也是阿彌陀佛，他也是阿彌陀佛，大家一起同生極樂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AEBC4" w14:textId="77777777" w:rsidR="00E57E0B" w:rsidRDefault="00E57E0B" w:rsidP="00E57E0B">
      <w:r>
        <w:separator/>
      </w:r>
    </w:p>
  </w:endnote>
  <w:endnote w:type="continuationSeparator" w:id="0">
    <w:p w14:paraId="218EE98E" w14:textId="77777777" w:rsidR="00E57E0B" w:rsidRDefault="00E57E0B" w:rsidP="00E57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72361" w14:textId="77777777" w:rsidR="00E57E0B" w:rsidRDefault="00E57E0B" w:rsidP="00E57E0B">
      <w:r>
        <w:separator/>
      </w:r>
    </w:p>
  </w:footnote>
  <w:footnote w:type="continuationSeparator" w:id="0">
    <w:p w14:paraId="23C6A45D" w14:textId="77777777" w:rsidR="00E57E0B" w:rsidRDefault="00E57E0B" w:rsidP="00E57E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E0B"/>
    <w:rsid w:val="00E57E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266C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7E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7E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7E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7E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