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1B50" w14:textId="77777777" w:rsidR="00283702" w:rsidRDefault="00283702">
      <w:r>
        <w:t>法音宣流</w:t>
      </w:r>
      <w:r>
        <w:t>—</w:t>
      </w:r>
      <w:r>
        <w:t xml:space="preserve">為什麼要扎三個根　　（第十一集）　　</w:t>
      </w:r>
      <w:r>
        <w:t>2020/4/7</w:t>
      </w:r>
      <w:r>
        <w:t xml:space="preserve">　　台灣台南極樂寺　　檔名：</w:t>
      </w:r>
      <w:r>
        <w:t xml:space="preserve">32-356-0011 </w:t>
      </w:r>
    </w:p>
    <w:p w14:paraId="5AC19318" w14:textId="77777777" w:rsidR="00283702" w:rsidRDefault="00283702">
      <w:pPr>
        <w:pStyle w:val="a3"/>
      </w:pPr>
      <w:r>
        <w:t xml:space="preserve">　　諸位同學，大家好！</w:t>
      </w:r>
      <w:r>
        <w:t xml:space="preserve"> </w:t>
      </w:r>
    </w:p>
    <w:p w14:paraId="4F34E10D" w14:textId="77777777" w:rsidR="00283702" w:rsidRDefault="00283702">
      <w:pPr>
        <w:pStyle w:val="a3"/>
      </w:pPr>
      <w:r>
        <w:t xml:space="preserve">　　（同修請示）：「您早年講經時，常常提到三個根很重要，《弟子規》《十善業道經》《太上感應篇》。為什麼要扎根？」</w:t>
      </w:r>
      <w:r>
        <w:t xml:space="preserve"> </w:t>
      </w:r>
    </w:p>
    <w:p w14:paraId="3AAA87B0" w14:textId="77777777" w:rsidR="00283702" w:rsidRDefault="00283702">
      <w:pPr>
        <w:pStyle w:val="a3"/>
      </w:pPr>
      <w:r>
        <w:t xml:space="preserve">　　今天擺在我們面前，儒釋道離開了《十善業道經》《太上感應篇》，離開了《弟子規》，我們滿意嗎？大家都知道今天整個世界亂，為什麼亂了？大家都在學儒釋道三個根的教育，不知道三個根是什麼，那還學什麼！如果我們只重視經典的文字的學習，文字是表面的，學三個根，《十善業道經》會念、會講、會背，一條也沒做到，你認為這樣的學習管用嗎？</w:t>
      </w:r>
      <w:r>
        <w:t xml:space="preserve"> </w:t>
      </w:r>
    </w:p>
    <w:p w14:paraId="3B244E38" w14:textId="77777777" w:rsidR="00283702" w:rsidRDefault="00283702">
      <w:pPr>
        <w:pStyle w:val="a3"/>
      </w:pPr>
      <w:r>
        <w:t xml:space="preserve">　　最重要的，我們要把釋迦牟尼佛在《十善業道經》所教導我們的，我們要把它做到。所謂根，根是基礎，根要是沒有了，那是假的，那不是真的。十善業道在哪裡？你有十善業道，有的是什麼？有的是經本，講經的筆記、經文，有的是這個，除這個之外什麼也沒有。所以我們要的、真想學的是佛的教誨。</w:t>
      </w:r>
      <w:r>
        <w:t xml:space="preserve"> </w:t>
      </w:r>
    </w:p>
    <w:p w14:paraId="7AD987AB" w14:textId="77777777" w:rsidR="00283702" w:rsidRDefault="00283702">
      <w:pPr>
        <w:pStyle w:val="a3"/>
      </w:pPr>
      <w:r>
        <w:t xml:space="preserve">　　經文不僅能講，要能做到。身怎麼做到？不再殺生了，進一步不再吃肉。不但自己能做到，而且還能勸導別人。眾生跟我一條命，佛門弟子，無論你在哪一道，永遠記住不傷害眾生。為什麼？學佛從哪裡學起？找根，從不殺生做起；我還吃眾生肉，講不通。我們從皈依三寶之後，就要把這個戒條認真徹底做到，第一條不殺生。佛要求我們，日常生活當中，重要的要做到，一切時、一切處都不可以傷害眾生，不吃眾生肉，這就叫慈悲，這就叫受持《十善業道經》。學佛，佛是大善人，你今天學佛，你是大善人的學生；起心動念，不但不能親手殺，（也）不看見殺生，為什麼？看到了難過。我要救眾生，我怎麼忍心看眾生被殺害？不忍心，遠遠的離開。再之，一天三餐，這三餐不忍吃眾生肉，不願意看到飯桌上還有眾生肉，這是為什麼？慈悲心出來了。</w:t>
      </w:r>
      <w:r>
        <w:t xml:space="preserve"> </w:t>
      </w:r>
    </w:p>
    <w:p w14:paraId="06369659" w14:textId="77777777" w:rsidR="00283702" w:rsidRDefault="00283702">
      <w:pPr>
        <w:pStyle w:val="a3"/>
      </w:pPr>
      <w:r>
        <w:t xml:space="preserve">　　時間久了，六十多年了，學習的時間長了，十善之第一條，這一善才做到了。養成習慣，不殺害眾生，不食眾生肉。眾生在受難的時候，看到了一定去救牠，求這個殺眾生的眾生，求他饒牠一條活命，或者是買已經被殺的眾生跟你交換。這是業，十善業。六十年養成習慣，不但不殺，現在不忍心看到。我有什麼權力殺人？有什麼權力殺害一切眾生，還把這些被殺害的眾生做為我的飲食？念一聲阿彌陀佛，心裡頭多麼痛心，多深的感受！所以有捨身，忘記自己，自自然然他能夠去救眾生。有這個緣分，做一些好的素菜跟你調換，勸導吃眾生肉的人，勸他發慈悲心。救人一條命，勝造七級浮屠，古人的話。古人做得到，我們為什麼做不到？常常素食，久而久之，自自然然能持這條戒。</w:t>
      </w:r>
      <w:r>
        <w:t xml:space="preserve"> </w:t>
      </w:r>
    </w:p>
    <w:p w14:paraId="7732851B" w14:textId="77777777" w:rsidR="00283702" w:rsidRDefault="00283702">
      <w:pPr>
        <w:pStyle w:val="a3"/>
      </w:pPr>
      <w:r>
        <w:t xml:space="preserve">　　修行人，修是修正，行是行為。我們所有的造作都叫行，心裡想，沒去做，意業的行為，你有這個意思。不要以為意我沒殺，你才一動心，阿賴耶識裡頭已經記錄下來。如果你要了解事實真相，你就曉得多可怕。</w:t>
      </w:r>
      <w:r>
        <w:t xml:space="preserve"> </w:t>
      </w:r>
    </w:p>
    <w:p w14:paraId="68296686" w14:textId="77777777" w:rsidR="00283702" w:rsidRDefault="00283702">
      <w:pPr>
        <w:pStyle w:val="a3"/>
      </w:pPr>
      <w:r>
        <w:t xml:space="preserve">　　（同修請示）：「念佛道場修行的人是不是需要扎根？」</w:t>
      </w:r>
      <w:r>
        <w:t xml:space="preserve"> </w:t>
      </w:r>
    </w:p>
    <w:p w14:paraId="174F1D7D" w14:textId="77777777" w:rsidR="00283702" w:rsidRDefault="00283702">
      <w:pPr>
        <w:pStyle w:val="a3"/>
      </w:pPr>
      <w:r>
        <w:lastRenderedPageBreak/>
        <w:t xml:space="preserve">　　什麼都需要扎根。你到菜園去看一看，看看蔬菜的生長是不是正常，扎根的一定正常，沒有扎根的它不正常。植物根重要，沒有根它不能生長。要扎根，基礎的教育很重要。</w:t>
      </w:r>
      <w:r>
        <w:t xml:space="preserve"> </w:t>
      </w:r>
    </w:p>
    <w:p w14:paraId="512B1316" w14:textId="77777777" w:rsidR="00283702" w:rsidRDefault="00283702">
      <w:pPr>
        <w:pStyle w:val="a3"/>
      </w:pPr>
      <w:r>
        <w:t xml:space="preserve">　　弘明一條龍的小學，那裡面有些真正的菩薩，做榜樣給社會大眾人士參觀。什麼叫教育？什麼是扎根教育？為什麼要做扎根教育？只有扎根的道場，才能成就各行各類的善心人士，或者我們說善心人才，在那能看到效果，能發起信心。不做榜樣，沒人相信。所以我有機會、有緣分組一個小團，請他們參觀，參觀完了之後，果然不一樣。</w:t>
      </w:r>
      <w:r>
        <w:t xml:space="preserve"> </w:t>
      </w:r>
    </w:p>
    <w:p w14:paraId="7C880230" w14:textId="77777777" w:rsidR="00283702" w:rsidRDefault="00283702">
      <w:pPr>
        <w:pStyle w:val="a3"/>
      </w:pPr>
      <w:r>
        <w:t xml:space="preserve">　　扎根，是舉起菜園裡面種菜的做比喻。菩薩要扎根，扎菩薩的根，佛陀扎成佛的根；看你要扎哪一個根，你希望有什麼成就。根是目標。</w:t>
      </w:r>
      <w:r>
        <w:t xml:space="preserve"> </w:t>
      </w:r>
    </w:p>
    <w:p w14:paraId="08C8EB6B" w14:textId="77777777" w:rsidR="00283702" w:rsidRDefault="00283702">
      <w:pPr>
        <w:pStyle w:val="a3"/>
      </w:pPr>
      <w:r>
        <w:t xml:space="preserve">　　扎根的教育，現在念佛道場都在幹，我看到很歡喜。學佛的人，最重要的就是要扎根教育。在念佛道場，修行人人人在扎根、時時在扎根、處處是扎根。你要願意實驗、願意參觀，我們有幾個道場做成功了，你可以來參觀。做詳細比較，哪種教育你能夠感動，哪些人需要扎根，然後回過頭來看看我自己，我自己要不要扎根？扎根之後依根本修，根是十善，本是倫理道德，我們認真跟著老師、古聖先賢這些教導來修行。</w:t>
      </w:r>
      <w:r>
        <w:t xml:space="preserve"> </w:t>
      </w:r>
    </w:p>
    <w:p w14:paraId="1EFC24A4" w14:textId="77777777" w:rsidR="00283702" w:rsidRDefault="00283702">
      <w:pPr>
        <w:pStyle w:val="a3"/>
      </w:pPr>
      <w:r>
        <w:t xml:space="preserve">　　時間過得真快，我很願意跟同學們在一塊聊聊天，把我一生的經驗向大家做個報告。我現在還在學扎根，扎根多麼重要，我也勸人扎根。謝謝大家！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41717" w14:textId="77777777" w:rsidR="00283702" w:rsidRDefault="00283702" w:rsidP="00283702">
      <w:r>
        <w:separator/>
      </w:r>
    </w:p>
  </w:endnote>
  <w:endnote w:type="continuationSeparator" w:id="0">
    <w:p w14:paraId="3958EA48" w14:textId="77777777" w:rsidR="00283702" w:rsidRDefault="00283702" w:rsidP="00283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90532" w14:textId="77777777" w:rsidR="00283702" w:rsidRDefault="00283702" w:rsidP="00283702">
      <w:r>
        <w:separator/>
      </w:r>
    </w:p>
  </w:footnote>
  <w:footnote w:type="continuationSeparator" w:id="0">
    <w:p w14:paraId="00AFC31E" w14:textId="77777777" w:rsidR="00283702" w:rsidRDefault="00283702" w:rsidP="002837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702"/>
    <w:rsid w:val="002837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38A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7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7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7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7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