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A344" w14:textId="77777777" w:rsidR="00110F88" w:rsidRDefault="00110F88">
      <w:r>
        <w:t xml:space="preserve">修福與修慧　　（第三集）　　</w:t>
      </w:r>
      <w:r>
        <w:t>1994/12</w:t>
      </w:r>
      <w:r>
        <w:t xml:space="preserve">　　台灣深坑觀自在念佛會　　檔名：</w:t>
      </w:r>
      <w:r>
        <w:t xml:space="preserve">22-015-0003 </w:t>
      </w:r>
    </w:p>
    <w:p w14:paraId="5BD3328E" w14:textId="77777777" w:rsidR="00110F88" w:rsidRDefault="00110F88">
      <w:pPr>
        <w:pStyle w:val="a3"/>
      </w:pPr>
      <w:r>
        <w:t xml:space="preserve">　　諸位法師，諸位同學：</w:t>
      </w:r>
      <w:r>
        <w:t xml:space="preserve"> </w:t>
      </w:r>
    </w:p>
    <w:p w14:paraId="50475D08" w14:textId="77777777" w:rsidR="00110F88" w:rsidRDefault="00110F88">
      <w:pPr>
        <w:pStyle w:val="a3"/>
      </w:pPr>
      <w:r>
        <w:t xml:space="preserve">　　前面我們介紹過「三福」的第一福與第二福。第三福就更殊勝，菩薩修行的基礎，也就是一般常講的大乘佛法的基礎，這是我們要認識清楚的，因為我們現在所修的是大乘法。淨宗，古人說得好：「不僅是大乘，而是大乘當中的大乘，一乘當中的一乘」，這些話確實是有根據的，不是修淨土的人，對於淨土過分的讚歎。我們要了解它的根機，要認真的去培養；否則的話，修學到最後往往是落空，達不到預期的目標。</w:t>
      </w:r>
      <w:r>
        <w:t xml:space="preserve"> </w:t>
      </w:r>
    </w:p>
    <w:p w14:paraId="5CC8E7E0" w14:textId="77777777" w:rsidR="00110F88" w:rsidRDefault="00110F88">
      <w:pPr>
        <w:pStyle w:val="a3"/>
      </w:pPr>
      <w:r>
        <w:t xml:space="preserve">　　第三福的第一句是「發菩提心」，什麼叫「菩提心」？佛在《觀經》上講得很明白，就是「三心」。所以，淨宗常說「三心圓發」，就是「發菩提心」。「三心」，第一個是「至誠心」，就是真誠，真誠到了極處就叫做至誠，是菩提心之本體。有體必有用，它起作用就叫「深心」、「迴向發願心」。「深心」是自受用，也就是自己的享受；「迴向發願心」是他受用。也就是我們用什麼樣的心對待別人，用什麼樣的心對待自己，這都是真心。真心對自己，就叫做「深心」；對別人，就叫做「迴向發願心」。</w:t>
      </w:r>
      <w:r>
        <w:t xml:space="preserve"> </w:t>
      </w:r>
    </w:p>
    <w:p w14:paraId="227472C4" w14:textId="77777777" w:rsidR="00110F88" w:rsidRDefault="00110F88">
      <w:pPr>
        <w:pStyle w:val="a3"/>
      </w:pPr>
      <w:r>
        <w:t xml:space="preserve">　　馬鳴菩薩在《大乘起信論》裡面跟我們解釋「菩提心」。他第一個講「直心」，第二個也講「深心」，第三個講「大悲心」。說的名稱不一樣，意思完全相同。「直心」就是真誠心，所以有些經論裡面講「直心是道場」。「深心」是好善好德，這個地方講的善，像昨天所提的，不是善惡之善，善惡之善都不善。為什麼？它的果報在六道，不能超越六道輪迴。所以大乘法裡面講的善，都不是相對的，離開善惡那叫善，它是這個意思。所以跟善惡不是相對的，這才叫真正的善。好善好德的德，指性德，與自性相應的，他喜歡這些。性德講到極處，是寂、是照，「寂而常照，照而常寂」，當然這個境界，我們凡夫做不到。雖然佛菩薩在經論裡面，給我們說得很多，我們要想做到，不容易。</w:t>
      </w:r>
      <w:r>
        <w:t xml:space="preserve"> </w:t>
      </w:r>
    </w:p>
    <w:p w14:paraId="68637C61" w14:textId="77777777" w:rsidR="00110F88" w:rsidRDefault="00110F88">
      <w:pPr>
        <w:pStyle w:val="a3"/>
      </w:pPr>
      <w:r>
        <w:t xml:space="preserve">　　「大悲心」就是大慈悲心，對一切眾生的慈悲，它沒有分別、沒有執著，是屬於平等的慈悲，就叫做大慈大悲。如果有等差、有分別、有執著，就不平等了。不平等可以叫慈悲，不能加上「大」，加上「大」字就是清淨、平等的，這個心才叫菩提心。說起來很容易，做起來還真難。因此，六道凡夫沒有菩提心，小乘聖者，如阿羅漢、辟支佛也沒有菩提心，唯獨菩薩發了菩提心。所以一發菩提心，這個人就叫菩薩，就不是凡夫了。</w:t>
      </w:r>
      <w:r>
        <w:t xml:space="preserve"> </w:t>
      </w:r>
    </w:p>
    <w:p w14:paraId="4BA77166" w14:textId="77777777" w:rsidR="00110F88" w:rsidRDefault="00110F88">
      <w:pPr>
        <w:pStyle w:val="a3"/>
      </w:pPr>
      <w:r>
        <w:t xml:space="preserve">　　我們台灣佛教，從表面上來看，非常興盛。每一年發心去受菩薩戒的人很多，菩薩戒是受了，菩提心有沒有發？如果菩提心沒有發，菩薩戒受了也不算，也不能真算是菩薩。嚴格的來講，《金剛經》是個標準，你看《金剛經》上講菩薩：「若菩薩，有我相人相眾生相壽者相，即非菩薩」，那不是菩薩。菩薩還執著這個身是我，還有是非人我，還有這個念頭。眾生，廣義的來講，是空間的觀念，還有四方，四維上下。壽者是有時間的觀念。這些都叫做分別、執著。有分別、執著的人不是菩薩，菩薩沒有分別、執著。這就是說明發菩提心人的樣子。菩提心真正發出來了，沒有四相；四相還有，菩提心沒發。</w:t>
      </w:r>
      <w:r>
        <w:t xml:space="preserve"> </w:t>
      </w:r>
    </w:p>
    <w:p w14:paraId="71B63FED" w14:textId="77777777" w:rsidR="00110F88" w:rsidRDefault="00110F88">
      <w:pPr>
        <w:pStyle w:val="a3"/>
      </w:pPr>
      <w:r>
        <w:lastRenderedPageBreak/>
        <w:t xml:space="preserve">　　由此可知，發菩提心真不容易！所以菩提心一發，阿羅漢見到你，都要向你頂禮，都恭敬你。為什麼？你比他高一截，他不如你，別人不知道，阿羅漢知道。因為阿羅漢四相沒破，就是阿羅漢還有我相、人相、眾生相、壽者相；菩薩沒有，這比他高，他見到要頂禮。</w:t>
      </w:r>
      <w:r>
        <w:t xml:space="preserve"> </w:t>
      </w:r>
    </w:p>
    <w:p w14:paraId="77BF5A2F" w14:textId="77777777" w:rsidR="00110F88" w:rsidRDefault="00110F88">
      <w:pPr>
        <w:pStyle w:val="a3"/>
      </w:pPr>
      <w:r>
        <w:t xml:space="preserve">　　菩提心一發，在菩薩地位上來講，圓教是初住，所以初住菩薩叫「發心住」，就是初發心，一發心就是初住菩薩；別教就是「初地」，你看地位多高。《華嚴經》上講「四十一位法身大士」，一發菩提心，就是法身大士。初住菩薩就是法身大士了，破一品無明，證一分法身。在我們這個世間裡頭，到哪裡去找一位法身大士？實在說，阿羅漢都找不到，不但阿羅漢找不到，大概初果須陀洹都找不到。須陀洹的地位最低，斷盡三界八十八品見惑，所以叫入流，入聖人之流，永遠不會退墮作凡夫。證得須陀洹之後，天上人間七次往來，就證阿羅漢，就出三界了，不會墮三惡道。從這些地方細細地去觀察，曉得發菩提心不容易。</w:t>
      </w:r>
      <w:r>
        <w:t xml:space="preserve"> </w:t>
      </w:r>
    </w:p>
    <w:p w14:paraId="02F3BD48" w14:textId="77777777" w:rsidR="00110F88" w:rsidRDefault="00110F88">
      <w:pPr>
        <w:pStyle w:val="a3"/>
      </w:pPr>
      <w:r>
        <w:t xml:space="preserve">　　我們淨土法門是「大乘之大乘，一乘之一乘」。也有許多人念佛都往生了，試問這些人有沒有發菩提心？若不發菩提心，他怎麼能往生？若說發了菩提心，我們仔細去看看，他實在不像是法身大士，四相沒破！那麼菩提心裡面，可能還有特別的境界。確實是有。蕅益大師在《要解》裡面為我們所說的菩提心，跟《觀經》、《起信論》裡面講的不一樣。《觀經》、《起信論》裡面講的菩提心，我們實在做不到，可是蕅益大師在《要解》裡面講的菩提心，我們每一個人都應該可以做到的。</w:t>
      </w:r>
      <w:r>
        <w:t xml:space="preserve"> </w:t>
      </w:r>
    </w:p>
    <w:p w14:paraId="5BB11E8A" w14:textId="77777777" w:rsidR="00110F88" w:rsidRDefault="00110F88">
      <w:pPr>
        <w:pStyle w:val="a3"/>
      </w:pPr>
      <w:r>
        <w:t xml:space="preserve">　　他講的簡單，只要一心一意求生淨土，除這一念之外，別無二念，這個願心就是無上菩提心。這個說法，蕅益大師以前沒有人講過，是他老人家第一個說出來的。他說出來了，我們仔細去想想，把大乘經跟它核對，他有道理。諸位想想，一心一意求生淨土，生到極樂世界，見到阿彌陀佛，就「圓證三不退」！幾乎是十地菩薩的地位。所以他說這是無上菩提心，應該沒錯。</w:t>
      </w:r>
      <w:r>
        <w:t xml:space="preserve"> </w:t>
      </w:r>
    </w:p>
    <w:p w14:paraId="34ED747E" w14:textId="77777777" w:rsidR="00110F88" w:rsidRDefault="00110F88">
      <w:pPr>
        <w:pStyle w:val="a3"/>
      </w:pPr>
      <w:r>
        <w:t xml:space="preserve">　　所以，我們千萬不要小看了一些不認識字的老太婆，不能小看她。她一天到晚「阿彌陀佛、阿彌陀佛」，什麼事她都不想，什麼事她也不管，什麼事她也不問。她一天到晚就「阿彌陀佛、阿彌陀佛」，她到最後生到西方極樂世界。她這一念的確是無上菩提心。你要問她，什麼叫「直心、深心、大悲心」？她不懂，她不曉得，可是她的心真的是無上菩提心。</w:t>
      </w:r>
      <w:r>
        <w:t xml:space="preserve"> </w:t>
      </w:r>
    </w:p>
    <w:p w14:paraId="149AE6E2" w14:textId="77777777" w:rsidR="00110F88" w:rsidRDefault="00110F88">
      <w:pPr>
        <w:pStyle w:val="a3"/>
      </w:pPr>
      <w:r>
        <w:t xml:space="preserve">　　當然，這也是得阿彌陀佛本願威神的加持。如果不得佛願力的加持，這一種真誠心會變成無上菩提心，也不是容易的事情。所以這個法門特別，連發菩提心也特別，也跟其他法門裡面不一樣，真的是簡單、容易、穩當、快速。所以，我們依照蕅益大師的教誨。</w:t>
      </w:r>
      <w:r>
        <w:t xml:space="preserve"> </w:t>
      </w:r>
    </w:p>
    <w:p w14:paraId="15982F2A" w14:textId="77777777" w:rsidR="00110F88" w:rsidRDefault="00110F88">
      <w:pPr>
        <w:pStyle w:val="a3"/>
      </w:pPr>
      <w:r>
        <w:t xml:space="preserve">　　我們曉得，這一生當中，人生苦短。苦要忍受，不要去計較，再大的苦難也要忍耐過去，不要放在心上，心裡面總是要想：「沒幾天我就要到極樂世界去了，我何必跟這些人計較？他們要的都給他，一切隨他去！」老實念佛，一心一意求生淨土，這個念頭就是真實的菩提心。所以，蕅益大師講的很合乎佛的意思。</w:t>
      </w:r>
      <w:r>
        <w:t xml:space="preserve"> </w:t>
      </w:r>
    </w:p>
    <w:p w14:paraId="0A56278B" w14:textId="77777777" w:rsidR="00110F88" w:rsidRDefault="00110F88">
      <w:pPr>
        <w:pStyle w:val="a3"/>
      </w:pPr>
      <w:r>
        <w:t xml:space="preserve">　　發心之後，「深信因果」。深信是真實智慧，沒有真實的智慧，不相信因緣果報。如果真正相信因果報應，我們在日常生活當中，不但言行會謹慎，起心動念都會</w:t>
      </w:r>
      <w:r>
        <w:lastRenderedPageBreak/>
        <w:t>很慎重。為什麼？一個惡念就是造一個惡因，因遇到緣，一定有果報。所以，善念結成善果，惡念一定感得惡報。我們不喜歡惡報，就不應當起惡念，這是事實真相！明瞭事實真相、相信事實真相，不是真實的智慧是什麼？忽略事實、不承認事實，是愚痴、是迷惑！事實，不是說不承認就沒有了，不承認也有！不管你承認、不承認，不管你相信、不相信，事實就是事實。</w:t>
      </w:r>
      <w:r>
        <w:t xml:space="preserve"> </w:t>
      </w:r>
    </w:p>
    <w:p w14:paraId="2637A556" w14:textId="77777777" w:rsidR="00110F88" w:rsidRDefault="00110F88">
      <w:pPr>
        <w:pStyle w:val="a3"/>
      </w:pPr>
      <w:r>
        <w:t xml:space="preserve">　　所以，佛接著跟我們講要「深信因果」。世法的因果，佛講得透徹、講得明白。人的一生，物質的受用，就是衣、食、住、行的享受，這叫財富。你的財富從哪來的？你說你很能幹，這幾年很走運，做什麼事情很順利，賺了很多錢。是你賺來的嗎？比你走運的人多，比你能幹的人也多，為什麼那些人沒發？你發了？細細想想，不難體會。你的同學當中，你的親戚朋友當中，甚至於你兄弟當中，你細細做一個比較，很顯然地，你所得到的財富，不是你能幹，不是你運氣好，那些都算是緣。真正的因，是你過去生中修的因，你現在得的果報。有果，前頭一定有因；有因，後面一定有果，因果報應，絲毫不爽！</w:t>
      </w:r>
      <w:r>
        <w:t xml:space="preserve"> </w:t>
      </w:r>
    </w:p>
    <w:p w14:paraId="3FCEA3AB" w14:textId="77777777" w:rsidR="00110F88" w:rsidRDefault="00110F88">
      <w:pPr>
        <w:pStyle w:val="a3"/>
      </w:pPr>
      <w:r>
        <w:t xml:space="preserve">　　佛告訴我們，財富，包括所有物質的享受，是你過去生中修財布施，修財布施是因，這一生得這一個果報；過去生中修法布施，這一生得聰明智慧的果報；過去生中修無畏布施，這一生當中得健康長壽的果報。你種什麼因，就得什麼果報。所以，我們從這一生當中遇到的享受（果報），就知道從前造的是什麼樣的因，就明瞭了。</w:t>
      </w:r>
      <w:r>
        <w:t xml:space="preserve"> </w:t>
      </w:r>
    </w:p>
    <w:p w14:paraId="75699F46" w14:textId="77777777" w:rsidR="00110F88" w:rsidRDefault="00110F88">
      <w:pPr>
        <w:pStyle w:val="a3"/>
      </w:pPr>
      <w:r>
        <w:t xml:space="preserve">　　所以佛告訴我們，「欲知前世因」，你要想知道你前生種的是什麼因？「今生受者是」，這一生所受的就是。「欲知來世果」，你要想知道來生怎麼樣？來生果報好不好？「今生作者是」，這一生的所作所為就是造因，來生有果報。我們這一生的所作所為都是善的，來生一定得善報；這一生的所作所為是惡的，來生一定得惡報。要相信！這是事實真相。你要不相信，那叫愚痴。所以，佛教給我們要「深信因果」。</w:t>
      </w:r>
      <w:r>
        <w:t xml:space="preserve"> </w:t>
      </w:r>
    </w:p>
    <w:p w14:paraId="70103D8F" w14:textId="77777777" w:rsidR="00110F88" w:rsidRDefault="00110F88">
      <w:pPr>
        <w:pStyle w:val="a3"/>
      </w:pPr>
      <w:r>
        <w:t xml:space="preserve">　　過去沒有遇到佛法，不知道這些事理，我們也造了不少的罪業。怎麼辦？造已經造了，沒法子了。今天明瞭之後，要真正覺悟，斷惡修善，改過自新。來得及來不及？來得及。問題是你的心要真誠、願要懇切。所以懺悔的力量不可思議，我們千萬不要把懺悔看作平常了，那你就看錯了。懺悔的力量不可思議，再重的罪業，一念懺悔，可以把無量劫的罪業滅盡。</w:t>
      </w:r>
      <w:r>
        <w:t xml:space="preserve"> </w:t>
      </w:r>
    </w:p>
    <w:p w14:paraId="3A167DFA" w14:textId="77777777" w:rsidR="00110F88" w:rsidRDefault="00110F88">
      <w:pPr>
        <w:pStyle w:val="a3"/>
      </w:pPr>
      <w:r>
        <w:t xml:space="preserve">　　所以淨土往生有兩種修法，一種是我們平常人，平常誦經、念佛、求生淨土；另外一種人，一生造作惡業，臨終懺悔往生。有時候，臨終懺悔的人，往生的品位比一般修行人高很多。所以難免會教一些人感覺得疑惑，這個壞蛋無惡不作，怎麼他往生的品位還在我們之上？好像很不平的樣子。殊不知，他懺悔的力量太勇猛了，心太真實了。我們天天念阿彌陀佛的心，沒有他的真實，願沒有他的勇猛，所以他一下就爬到我們上面去。因此，我們對於世間作惡的人，不能輕視，你要是輕視他、小看他，你會看錯。如果他臨終真的懺悔，就超出我們太多了。</w:t>
      </w:r>
      <w:r>
        <w:t xml:space="preserve"> </w:t>
      </w:r>
    </w:p>
    <w:p w14:paraId="0BEBB05F" w14:textId="77777777" w:rsidR="00110F88" w:rsidRDefault="00110F88">
      <w:pPr>
        <w:pStyle w:val="a3"/>
      </w:pPr>
      <w:r>
        <w:t xml:space="preserve">　　像佛在《觀經》中所說的，阿闍世王造盡五逆十惡，殺父親、害母親，跟提婆達多勾結，害佛、破和合僧，無惡不作。《大藏經》裡面有《阿闍世王經》，就是佛說這個人，講他的事蹟。他到臨終的時候，知道自己錯了，痛切懺悔，求生淨土，他往生了。往生是什麼品位？上品中生，出乎我們意料之外。我們總認為造五逆十惡的人，應該是往生凡聖同居土，下下品往生，怎麼也不會想到是上品中生。這就說明懺悔的力量太大，真的回頭。他在臨終回頭，感得這樣殊勝的果報，如果我們現在能夠立刻回頭，你想想，果報不思議！</w:t>
      </w:r>
      <w:r>
        <w:t xml:space="preserve"> </w:t>
      </w:r>
    </w:p>
    <w:p w14:paraId="6BD9EA1A" w14:textId="77777777" w:rsidR="00110F88" w:rsidRDefault="00110F88">
      <w:pPr>
        <w:pStyle w:val="a3"/>
      </w:pPr>
      <w:r>
        <w:t xml:space="preserve">　　你現在真的能懺悔，立刻回頭，就從凡夫位提升到菩薩位。剛才講了，那一懺悔，真回頭，菩提心發出來了。從凡夫的地位，一下就超過小乘四果四向，超越辟支佛、超越權教菩薩，你就到圓初住，一念之間就提升上去。問題在你肯不肯懺悔？我們每天看到不少人在佛菩薩面前拜懺，拜大悲懺、拜水懺、梁皇懺，一大堆的懺，有口無心，什麼也沒懺掉，煩惱習氣都還在。口裡頭唱懺，心裡頭沒有悔改，沒有用處。阿闍世王臨終是真正的悔改。這是說明因果是事實的真相，世出世間都離不開因果。</w:t>
      </w:r>
      <w:r>
        <w:t xml:space="preserve"> </w:t>
      </w:r>
    </w:p>
    <w:p w14:paraId="21F6CD20" w14:textId="77777777" w:rsidR="00110F88" w:rsidRDefault="00110F88">
      <w:pPr>
        <w:pStyle w:val="a3"/>
      </w:pPr>
      <w:r>
        <w:t xml:space="preserve">　　深信不容易！對於因果的道理，如果不能透徹的明瞭，你怎麼能夠深信。信是信，不夠深，不能深信，力量薄弱。我們現在人講改造命運，力量薄弱改不過來。對身體來講，現在醫學界裡頭也有個口頭語，所謂「改變體質」。信心要是薄弱，改變體質也辦不到，深信就行。深信不但能改變命運，也改變了體質，深信要緊。</w:t>
      </w:r>
      <w:r>
        <w:t xml:space="preserve"> </w:t>
      </w:r>
    </w:p>
    <w:p w14:paraId="14280AD6" w14:textId="77777777" w:rsidR="00110F88" w:rsidRDefault="00110F88">
      <w:pPr>
        <w:pStyle w:val="a3"/>
      </w:pPr>
      <w:r>
        <w:t xml:space="preserve">　　怎樣使我們能夠得到深信？一定要讀誦大乘，要如教修行，從這裡面建立信心。《金剛經》上說得好：「信心清淨，則生實相」。我們拿這兩句經文來解釋深信的「深」字，很恰當。深到什麼程度？「信心清淨，則生實相」。實相是什麼？生實相就是禪宗的明心見性。換句話說，就是圓教初住菩薩的境界，別教初地，地位一下就超越了，不認真去下功夫怎麼行？</w:t>
      </w:r>
      <w:r>
        <w:t xml:space="preserve"> </w:t>
      </w:r>
    </w:p>
    <w:p w14:paraId="5F346EC9" w14:textId="77777777" w:rsidR="00110F88" w:rsidRDefault="00110F88">
      <w:pPr>
        <w:pStyle w:val="a3"/>
      </w:pPr>
      <w:r>
        <w:t xml:space="preserve">　　佛法教給我們離苦得樂，特別是大乘法，跟小乘不一樣。修苦行是小乘教的。初期的佛法，世尊在世的時候，我們在經典裡看到，迦葉尊者代表苦行，迦葉修頭陀行，是小乘修苦行最好的榜樣。可是《華嚴經》上，善財童子是代表修大乘的，快樂無比！善財童子出生的時候，家裡面處處都出現七寶，樹上都開寶華，是一個非常富足快樂的氣象。大乘法在歡樂當中修行，小乘法在苦行裡面修行，不一樣的。</w:t>
      </w:r>
      <w:r>
        <w:t xml:space="preserve"> </w:t>
      </w:r>
    </w:p>
    <w:p w14:paraId="798AF3F3" w14:textId="77777777" w:rsidR="00110F88" w:rsidRDefault="00110F88">
      <w:pPr>
        <w:pStyle w:val="a3"/>
      </w:pPr>
      <w:r>
        <w:t xml:space="preserve">　　過去的帝王時代是保守的社會，小乘非常盛行。小乘保守，很適合保守人的口味。你要講開放的話，還得了，造反！決定不容許的。現代的社會是開放的社會、是民主自由的社會，你要用小乘保守的方法來教人，沒有一個人受得了，不能接受。所以，大乘非常適合我們現代人修學。</w:t>
      </w:r>
      <w:r>
        <w:t xml:space="preserve"> </w:t>
      </w:r>
    </w:p>
    <w:p w14:paraId="62BDB6CC" w14:textId="77777777" w:rsidR="00110F88" w:rsidRDefault="00110F88">
      <w:pPr>
        <w:pStyle w:val="a3"/>
      </w:pPr>
      <w:r>
        <w:t xml:space="preserve">　　大乘充滿了高度的智慧！大乘人的定功跟小乘人的定功不一樣。小乘人是面壁修定，找一個沒人到的地方（寂靜之處），大乘人到熱鬧的地方修定，不一樣。所以大乘的定比小乘難。縱然小乘人在山上的山洞裡面入了定，到都市裡頭逛一逛，他就受不了，他就墮落了，禁不起考驗。大乘的定，在紅塵裡面修的，熱鬧場合裡面修的，修如如不動。</w:t>
      </w:r>
      <w:r>
        <w:t xml:space="preserve"> </w:t>
      </w:r>
    </w:p>
    <w:p w14:paraId="231AA453" w14:textId="77777777" w:rsidR="00110F88" w:rsidRDefault="00110F88">
      <w:pPr>
        <w:pStyle w:val="a3"/>
      </w:pPr>
      <w:r>
        <w:t xml:space="preserve">　　《金剛經》上，世尊教給須菩提尊者的修行原則是「不取於相，如如不動」。五花八門，你可以看、你可以接觸，心決定不動、決定不染，這是定。你都接觸，都看得清楚，這是慧；你一切都明瞭，一點都不迷，這是慧。心裡絕不被它誘惑、絕不被它動搖，叫定。「定慧等持」，比小乘高得太多了。這些理、這些事，我們要深信不疑，要認真努力去做。</w:t>
      </w:r>
      <w:r>
        <w:t xml:space="preserve"> </w:t>
      </w:r>
    </w:p>
    <w:p w14:paraId="501ED36D" w14:textId="77777777" w:rsidR="00110F88" w:rsidRDefault="00110F88">
      <w:pPr>
        <w:pStyle w:val="a3"/>
      </w:pPr>
      <w:r>
        <w:t xml:space="preserve">　　譬如世間人，心目當中所追求的財富、聰明、健康長壽，能不能得到？能。命裡面有的，當然自己會有；命裡沒有的，也可以得到。用什麼方法得到？修因。如果修因很猛、很強烈，不要等來生，現在就報了，現世果報就有成就。</w:t>
      </w:r>
      <w:r>
        <w:t xml:space="preserve"> </w:t>
      </w:r>
    </w:p>
    <w:p w14:paraId="49A1DD2E" w14:textId="77777777" w:rsidR="00110F88" w:rsidRDefault="00110F88">
      <w:pPr>
        <w:pStyle w:val="a3"/>
      </w:pPr>
      <w:r>
        <w:t xml:space="preserve">　　這個事情，你們念《了凡四訓》看到了。袁了凡先生，他的命裡面欠缺的東西太多了，雲谷禪師教他斷惡修善。他不但自己做，他有個很好的家庭，太太幫著做，一家人都幫著做，一家人都修善因。所以他的果報不等來世，這一生都現前了。所以，你不修因，哪來的果報？</w:t>
      </w:r>
      <w:r>
        <w:t xml:space="preserve"> </w:t>
      </w:r>
    </w:p>
    <w:p w14:paraId="61AF0CB8" w14:textId="77777777" w:rsidR="00110F88" w:rsidRDefault="00110F88">
      <w:pPr>
        <w:pStyle w:val="a3"/>
      </w:pPr>
      <w:r>
        <w:t xml:space="preserve">　　財富，一定要修財布施。我們要認清楚，財是不是自己的，不是的，你要認為財富是自己的，你就愚痴了，你就想錯了。錢財，自古以來稱作「通貨」。通是流通的，從你面前流過，你以為是你的，哪有這個道理！要曉得，從我面前流過，流在我面前的時候，我可以支配它。支配什麼？支配它流的方向，這個我有權。我不能留住它，但是我有權利支配它流動的方向。我讓它流到善的方向，我就積了德，我就積善積德了；如果我把它導入惡的方向，我就造了罪業了。這是真理，這都是事實。所以到面前來的時候，要把它用在善的地方。什麼是善？利益眾生是善。自己享受是惡，利益眾生是善，你就記住這個原則。</w:t>
      </w:r>
      <w:r>
        <w:t xml:space="preserve"> </w:t>
      </w:r>
    </w:p>
    <w:p w14:paraId="1387D4F9" w14:textId="77777777" w:rsidR="00110F88" w:rsidRDefault="00110F88">
      <w:pPr>
        <w:pStyle w:val="a3"/>
      </w:pPr>
      <w:r>
        <w:t xml:space="preserve">　　我們舉一個很淺顯的例子，年歲稍微大一點的人，記憶都很清楚，台中李炳南老居士，他的收入很可觀，他是奉祀官府的主任秘書，簡任一級，中興大學的教授、中國醫藥學院的教授，兼了兩個學校的教授。他的醫道很高明，他告訴我，他對於他的醫道很有信心，他說給人治病，一生沒有害過人，沒有錯用過藥，他很有信心。所以他有收入。</w:t>
      </w:r>
      <w:r>
        <w:t xml:space="preserve"> </w:t>
      </w:r>
    </w:p>
    <w:p w14:paraId="5D021E09" w14:textId="77777777" w:rsidR="00110F88" w:rsidRDefault="00110F88">
      <w:pPr>
        <w:pStyle w:val="a3"/>
      </w:pPr>
      <w:r>
        <w:t xml:space="preserve">　　你們到台中去看看，他住的小房子，大概只有十五坪，他一生就住那麼一個小房子，到九十歲都沒有人照顧，自己燒飯、洗衣服，生活非常簡單。所有的錢都布施，都做好事，都做些慈善事業，帶頭做！身體健康長壽，他走的時候九十七歲，走之前的兩個星期，還在臺上講經。他的福報是不是前生的？不是的。你們看他的照片，他的下巴很短，不長，不是長壽的相，他的福報、壽命是這一生修的，學佛以後所修的。</w:t>
      </w:r>
      <w:r>
        <w:t xml:space="preserve"> </w:t>
      </w:r>
    </w:p>
    <w:p w14:paraId="35472759" w14:textId="77777777" w:rsidR="00110F88" w:rsidRDefault="00110F88">
      <w:pPr>
        <w:pStyle w:val="a3"/>
      </w:pPr>
      <w:r>
        <w:t xml:space="preserve">　　他的財富處理得很得當。你看他往生的時候，每一天念佛的人有六百多人，四十九天日夜佛號不間斷。在台灣，過去我沒見過，未來也不容易！六百多人不是找來的，自動來的，日夜不間斷，這一生所修的。你自己要真肯修才行！得大利益。年歲大了，真正的幸福就是健康長壽。年歲大不要緊，沒有病苦，不衰老，沒有老相。不老、不病，這是真正的幸福，真正幸福是這一生當中修的。</w:t>
      </w:r>
      <w:r>
        <w:t xml:space="preserve"> </w:t>
      </w:r>
    </w:p>
    <w:p w14:paraId="05BD4047" w14:textId="77777777" w:rsidR="00110F88" w:rsidRDefault="00110F88">
      <w:pPr>
        <w:pStyle w:val="a3"/>
      </w:pPr>
      <w:r>
        <w:t xml:space="preserve">　　法布施得聰明智慧，無畏布施得健康長壽。無畏是不惱害一切眾生，教一切眾生見到我，都有安全感，這就是無畏。</w:t>
      </w:r>
      <w:r>
        <w:t xml:space="preserve"> </w:t>
      </w:r>
    </w:p>
    <w:p w14:paraId="48578716" w14:textId="77777777" w:rsidR="00110F88" w:rsidRDefault="00110F88">
      <w:pPr>
        <w:pStyle w:val="a3"/>
      </w:pPr>
      <w:r>
        <w:t xml:space="preserve">　　我們在美國，美國的小動物不怕人。為什麼？從來沒有人去加害牠，所以動物跟人處得很好。我們拿幾粒花生米引誘樹上的小松鼠，牠就下來了，花生米擺在手掌上，牠就到你手掌心來吃，鳥也是如此，不怕人的。我們台灣這些小動物怕人，警覺性很高；外國這些動物不怕人。無畏布施，現在比較起來，我們中國人不如外國人。所以外國人健康長壽，不是吃牛奶吃的，是他修無畏施，他能愛護動物，不惱害眾生。</w:t>
      </w:r>
      <w:r>
        <w:t xml:space="preserve"> </w:t>
      </w:r>
    </w:p>
    <w:p w14:paraId="60E61FAC" w14:textId="77777777" w:rsidR="00110F88" w:rsidRDefault="00110F88">
      <w:pPr>
        <w:pStyle w:val="a3"/>
      </w:pPr>
      <w:r>
        <w:t xml:space="preserve">　　前幾天，有個澳洲的同修來告訴我，澳洲人民心地非常善良，往往一個小動物，在馬路上晃來晃去的，後面車隊一大堆被牠攔住，他們對動物就這樣愛護。他不下來驅逐牠走，在那裡等著，讓牠自己走開，車才走。他們要蓋房子，蓋房子要砍樹，有一棵樹上有個鳥窩，結果砍樹的工人就去跟老闆說：「六個月以後再來砍這棵樹，好不好？等鳥長大，牠們另外有地方作窩的時候，我們再來砍樹。」為了一個鳥窩，工程可以暫緩六個月。所以那個地方的人，怎麼不健康長壽？它一定有道理在！種什麼樣的因，得什麼樣的果報！我們要曉得。</w:t>
      </w:r>
      <w:r>
        <w:t xml:space="preserve"> </w:t>
      </w:r>
    </w:p>
    <w:p w14:paraId="7759EAAA" w14:textId="77777777" w:rsidR="00110F88" w:rsidRDefault="00110F88">
      <w:pPr>
        <w:pStyle w:val="a3"/>
      </w:pPr>
      <w:r>
        <w:t xml:space="preserve">　　這一句話裡面，有一個更深的意思，就是「念佛是因，成佛是果」，這個因果很多菩薩都不知道。如果菩薩知道了，我相信，他會跟蓮池跟蕅益大師一樣，一切放下，老實念佛。蓮池大師、近代的印光大師，晚年就一卷《彌陀經》、一句佛號，其他的統統放下了，因為他們真正懂得「念佛是因，成佛是果」。念佛成佛，這個道理很深。其實，佛在大乘經裡面講的的確是不少，只是我們讀經的人，疏忽了、大意了。</w:t>
      </w:r>
      <w:r>
        <w:t xml:space="preserve"> </w:t>
      </w:r>
    </w:p>
    <w:p w14:paraId="4F8C6C26" w14:textId="77777777" w:rsidR="00110F88" w:rsidRDefault="00110F88">
      <w:pPr>
        <w:pStyle w:val="a3"/>
      </w:pPr>
      <w:r>
        <w:t xml:space="preserve">　　佛常說：「一切法從心想生」，《華嚴經》上講：「萬法唯心，唯心所現，唯識所變」，唯識經論裡面說得更多、更詳細，都是歸結到「心生萬法」。由此可知，念頭重要。我們心裡念佛，佛的境界就現前，念菩薩，菩薩的境界就現前，念頭重要！所以念佛法門，講方法的是《十六觀經》。《十六觀經》裡面，從第一到第十二都講觀想，說了這麼多。這就說明，我們想什麼就會變什麼樣的境界。想佛就變佛，所以念佛就成佛。但是念不是口念，口念心上沒有，沒有用，就是人家諷刺的「喊破喉嚨也枉然」，沒有用處。</w:t>
      </w:r>
      <w:r>
        <w:t xml:space="preserve"> </w:t>
      </w:r>
    </w:p>
    <w:p w14:paraId="591DD953" w14:textId="77777777" w:rsidR="00110F88" w:rsidRDefault="00110F88">
      <w:pPr>
        <w:pStyle w:val="a3"/>
      </w:pPr>
      <w:r>
        <w:t xml:space="preserve">　　念，是心上真有。我們中國的文字，的確是充滿了高度的智慧，這是世界上其他國家民族所沒有的。我們的「念」字，是「今」、「心」，現在你心上有，這個叫念。心上真有就叫念，念從心不從口。我們心上有沒有佛？我們心上有沒有極樂世界？</w:t>
      </w:r>
      <w:r>
        <w:t xml:space="preserve"> </w:t>
      </w:r>
    </w:p>
    <w:p w14:paraId="69273817" w14:textId="77777777" w:rsidR="00110F88" w:rsidRDefault="00110F88">
      <w:pPr>
        <w:pStyle w:val="a3"/>
      </w:pPr>
      <w:r>
        <w:t xml:space="preserve">　　大勢至菩薩告訴我們，「憶佛念佛，現前當來，必定見佛」。憶是想，念是心上真有，果然能夠做到這四個字，阿彌陀佛跟你就沒有界限了，就是一體了。這就是我們常講的佛力加持。佛力是普遍的、是平等的，我們心上有念、有憶念，我們就接受了，就跟他合而為一了。我們不憶不念，是我們自己有一個排斥的力量，不是他不加持，是加持不上，我們排斥的力量把它抗拒了。</w:t>
      </w:r>
      <w:r>
        <w:t xml:space="preserve"> </w:t>
      </w:r>
    </w:p>
    <w:p w14:paraId="209FBCA0" w14:textId="77777777" w:rsidR="00110F88" w:rsidRDefault="00110F88">
      <w:pPr>
        <w:pStyle w:val="a3"/>
      </w:pPr>
      <w:r>
        <w:t xml:space="preserve">　　我們心裡頭念什麼？念「財、色、名、食、睡」，念這些。佛說：「財色名食睡，地獄五條根。」你看看，他不念佛，他念地獄，將來怎麼會不到三途去？因為你心上有地獄五條根，「財色名食睡」。你心裡頭真有這個，心上真有，那叫念。我們要好好想想，反省反省，我們到底在念什麼？口裡念佛，心裡念地獄，心的力量強，口的力量薄弱，當然強者先牽，就先到地獄去了，這個不能不曉得。</w:t>
      </w:r>
      <w:r>
        <w:t xml:space="preserve"> </w:t>
      </w:r>
    </w:p>
    <w:p w14:paraId="2B13F9AD" w14:textId="77777777" w:rsidR="00110F88" w:rsidRDefault="00110F88">
      <w:pPr>
        <w:pStyle w:val="a3"/>
      </w:pPr>
      <w:r>
        <w:t xml:space="preserve">　　所以不是佛不靈，不是佛的方法不好，我們完全錯會了意、錯用了心、錯修了行，所以果報恰好是相反的，是這麼個道理。</w:t>
      </w:r>
      <w:r>
        <w:t xml:space="preserve"> </w:t>
      </w:r>
    </w:p>
    <w:p w14:paraId="385E3A7D" w14:textId="77777777" w:rsidR="00110F88" w:rsidRDefault="00110F88">
      <w:pPr>
        <w:pStyle w:val="a3"/>
      </w:pPr>
      <w:r>
        <w:t xml:space="preserve">　　有財富是福報，怎麼樣支配財富是智慧，沒有智慧，你所修的福報，往往會造更重的罪業，引得來生的不如意，這就說明智慧非常重要。</w:t>
      </w:r>
      <w:r>
        <w:t xml:space="preserve"> </w:t>
      </w:r>
    </w:p>
    <w:p w14:paraId="11F6A2AF" w14:textId="77777777" w:rsidR="00110F88" w:rsidRDefault="00110F88">
      <w:pPr>
        <w:pStyle w:val="a3"/>
      </w:pPr>
      <w:r>
        <w:t xml:space="preserve">　　所以，釋迦牟尼佛講經說法四十九年，四十九年當中，講般若、講智慧用了二十二年。這四十九年，古人把它大致上區別為華嚴、阿含、方等、般若、法華、涅槃，分為這幾個階段。般若這個階段最長，講了二十二年。由此可知，佛法是以般若智慧為主、為中心的教學。沒有智慧不能解決問題，唯有智慧才能解決一切問題。</w:t>
      </w:r>
      <w:r>
        <w:t xml:space="preserve"> </w:t>
      </w:r>
    </w:p>
    <w:p w14:paraId="3DCBBBD0" w14:textId="77777777" w:rsidR="00110F88" w:rsidRDefault="00110F88">
      <w:pPr>
        <w:pStyle w:val="a3"/>
      </w:pPr>
      <w:r>
        <w:t xml:space="preserve">　　從「深信因果」，而後才教給我們「讀誦大乘」，做為真正修行的基礎，經典要熟悉。但是佛不在世，佛當年在世講經「無有定法」，為佛所說的。</w:t>
      </w:r>
      <w:r>
        <w:t xml:space="preserve"> </w:t>
      </w:r>
    </w:p>
    <w:p w14:paraId="4BF0E2CB" w14:textId="77777777" w:rsidR="00110F88" w:rsidRDefault="00110F88">
      <w:pPr>
        <w:pStyle w:val="a3"/>
      </w:pPr>
      <w:r>
        <w:t xml:space="preserve">　　佛，好比是個大夫，我們周大夫在座，佛是個大夫，大夫並沒有先把藥方開好才給你看病的，沒這個道理。因病施藥，你沒有病，大夫就沒有藥，哪有藥？因為你有病，這個東西能治你的病，就叫做藥。你身體很健康的時候，對你就沒有藥了。所以我們曉得，佛所說的一切經就是醫生那些處方，是給從前那些人的處方，不是給我們的。所以，以前那些人遇到佛，佛一給他說法，他就開悟、就證果了。</w:t>
      </w:r>
      <w:r>
        <w:t xml:space="preserve"> </w:t>
      </w:r>
    </w:p>
    <w:p w14:paraId="7339637B" w14:textId="77777777" w:rsidR="00110F88" w:rsidRDefault="00110F88">
      <w:pPr>
        <w:pStyle w:val="a3"/>
      </w:pPr>
      <w:r>
        <w:t xml:space="preserve">　　我們今天念佛經，把《大藏經》從頭到尾念上幾十遍，也不會開悟、也不會證果。原因在哪裡？不對症！我們害的病跟從前人不一樣。因此，那些藥方，我們只能參考。從這裡面去體會，細細地去思惟，我有些什麼病？藥方看多了，哪個藥方治什麼病的，大概在裡頭，也能夠找到一些對治自己毛病的，只能這樣子了。這是我們後世學佛人的難處。</w:t>
      </w:r>
      <w:r>
        <w:t xml:space="preserve"> </w:t>
      </w:r>
    </w:p>
    <w:p w14:paraId="7BAA4870" w14:textId="77777777" w:rsidR="00110F88" w:rsidRDefault="00110F88">
      <w:pPr>
        <w:pStyle w:val="a3"/>
      </w:pPr>
      <w:r>
        <w:t xml:space="preserve">　　但是，實在講，佛非常慈悲，佛知道後人有大同小異的通病，所以留了一個方子對治我們，那就是淨土。佛在《大集經》上說：「正法時期，戒律成就；像法時期，禪定成就；末法時期，淨土成就。」我們現在生在末法，我們選擇淨土，就是聽佛的指導。佛教給我們，末法時期修淨土。這個法門契合一切人之機，這是真的，不是假的。這個法門無比的殊勝！</w:t>
      </w:r>
      <w:r>
        <w:t xml:space="preserve"> </w:t>
      </w:r>
    </w:p>
    <w:p w14:paraId="4EA9DA1C" w14:textId="77777777" w:rsidR="00110F88" w:rsidRDefault="00110F88">
      <w:pPr>
        <w:pStyle w:val="a3"/>
      </w:pPr>
      <w:r>
        <w:t xml:space="preserve">　　因此，我們讀誦大乘，這就曉得，大乘經很多，我們讀哪個？我們讀淨土的經論（淨土是大乘經）。淨土經論不多，這是它最大的好處，現在總共只有五經一論，合印在一起，也不過這麼厚的一本而已。年輕人這一本都可以背誦，年歲大的人，看這一本還是太多，可以在五經一論裡面，任選一種，每一天讀誦、思惟，依教修行就好。實在是簡單容易，而且成功殊勝，這是其他法門都不能夠為比的。</w:t>
      </w:r>
      <w:r>
        <w:t xml:space="preserve"> </w:t>
      </w:r>
    </w:p>
    <w:p w14:paraId="652153E3" w14:textId="77777777" w:rsidR="00110F88" w:rsidRDefault="00110F88">
      <w:pPr>
        <w:pStyle w:val="a3"/>
      </w:pPr>
      <w:r>
        <w:t xml:space="preserve">　　先要把經念熟，熟透了，隨時隨處都能夠提醒自己。我們對人對事對物，起心動念，立刻就會想到佛在經上怎樣教我的？我這個念頭該不該起來？我這個事情該不該做？你不記得，就沒有法子了。所以要把它記得很熟。依照經典的教訓，修正我們錯誤的行為，標準就是經典上的教訓。佛教給我們做的，我們認真去做，佛教我們不可以做的，我們決定不做。怎樣忍，也要忍住不做，一心求生淨土，這就對了。</w:t>
      </w:r>
      <w:r>
        <w:t xml:space="preserve"> </w:t>
      </w:r>
    </w:p>
    <w:p w14:paraId="4A9C2500" w14:textId="77777777" w:rsidR="00110F88" w:rsidRDefault="00110F88">
      <w:pPr>
        <w:pStyle w:val="a3"/>
      </w:pPr>
      <w:r>
        <w:t xml:space="preserve">　　果然發這個心、發這個願，依教奉行，三個月到半年，你的境界就轉了。要用現代人的說法，你的命都轉了，你的體質也變了，不一樣了。你的命運轉過來了，體質轉變了，這個好處利益你自己會感到。你的妄想少了、煩惱少了、心清淨了、智慧增長了，這是你修學的功效，你的成績立刻就兌現了，快得不得了！你得認真做，如果你做的時候，還懷疑，做的裡頭又有夾雜，你的效果就沒有這麼快，沒有這麼明顯。你要是做得很認真，不懷疑、不夾雜，效果非常快，三個月到六個月一定見效。身體縱然有毛病都沒有關係，自己就調整好了，真的不用看醫生，也不用吃藥。心清淨了，身就清淨了，身心清淨決定健康，什麼毛病都沒有了。</w:t>
      </w:r>
      <w:r>
        <w:t xml:space="preserve"> </w:t>
      </w:r>
    </w:p>
    <w:p w14:paraId="63443C4D" w14:textId="77777777" w:rsidR="00110F88" w:rsidRDefault="00110F88">
      <w:pPr>
        <w:pStyle w:val="a3"/>
      </w:pPr>
      <w:r>
        <w:t xml:space="preserve">　　我們自己得到這樣殊勝的功德利益，不能吝嗇。要把這個好處，輾轉告訴別人，希望大家都明瞭，希望大家都覺悟，希望大家都修學，都能得這個好處。功德利益與一切眾生分享！這就是大乘心，這與佛度生的弘願就相應了，我們才能得到一切諸佛菩薩的加持。我們跟他的願心相同，我們跟他的行為相同。</w:t>
      </w:r>
      <w:r>
        <w:t xml:space="preserve"> </w:t>
      </w:r>
    </w:p>
    <w:p w14:paraId="4BCA44DE" w14:textId="77777777" w:rsidR="00110F88" w:rsidRDefault="00110F88">
      <w:pPr>
        <w:pStyle w:val="a3"/>
      </w:pPr>
      <w:r>
        <w:t xml:space="preserve">　　諸位必須要記住，能信、能解是慧，真實的智慧；能願、能行是真實的福報，福慧雙修。在這個基礎上，無論修學大乘哪一個宗派，哪一個法門，都很容易成就。像我們在過去歷史上所看到的，修學淨土的成就，就特別快速、殊勝。這個殊勝，往生的品位增高，往生的瑞相鮮明。功夫稍微好一點的人，稍微好，就是功夫成片的上品。我們講「功夫成片」、「事一心」、「理一心」，假設都把它分做九品，功夫成片的上三品，往生就自在。自在是想什麼時候去就什麼時候去，俗話講：「生死自在」，確實超越了業報！</w:t>
      </w:r>
      <w:r>
        <w:t xml:space="preserve"> </w:t>
      </w:r>
    </w:p>
    <w:p w14:paraId="29C0CBE5" w14:textId="77777777" w:rsidR="00110F88" w:rsidRDefault="00110F88">
      <w:pPr>
        <w:pStyle w:val="a3"/>
      </w:pPr>
      <w:r>
        <w:t xml:space="preserve">　　世間人的壽命是業報，壽命到的時候，你想多活一個鐘點也不行！沒到的時候，你想早死也不行！所以你看自殺的，自殺都不行，不能解決問題！自殺死了以後要找替身，找不到替身，他不能投胎，不能轉世，那個事情很麻煩。以為自殺能解決問題，殊不知，自殺帶來的問題更嚴重、更麻煩。</w:t>
      </w:r>
      <w:r>
        <w:t xml:space="preserve"> </w:t>
      </w:r>
    </w:p>
    <w:p w14:paraId="645AE276" w14:textId="77777777" w:rsidR="00110F88" w:rsidRDefault="00110F88">
      <w:pPr>
        <w:pStyle w:val="a3"/>
      </w:pPr>
      <w:r>
        <w:t xml:space="preserve">　　生死自在，什麼時候想往生，這個念頭一動，阿彌陀佛就來接引你，隨時可以走，不要生病。站著走、坐著走，自己想什麼方式走，就什麼方式走。</w:t>
      </w:r>
      <w:r>
        <w:t xml:space="preserve"> </w:t>
      </w:r>
    </w:p>
    <w:p w14:paraId="0DAEB3A5" w14:textId="77777777" w:rsidR="00110F88" w:rsidRDefault="00110F88">
      <w:pPr>
        <w:pStyle w:val="a3"/>
      </w:pPr>
      <w:r>
        <w:t xml:space="preserve">　　從前我們受戒的時候，道源老和尚給我們講了一個故事，佛家講公案，我們一般人講講故事，這都是些事實。他說，過去有一個出家人，往生的時候，問大家：「站著往生的，你們有沒有見過？有沒有聽說過？」</w:t>
      </w:r>
      <w:r>
        <w:t xml:space="preserve"> </w:t>
      </w:r>
    </w:p>
    <w:p w14:paraId="022E6E34" w14:textId="77777777" w:rsidR="00110F88" w:rsidRDefault="00110F88">
      <w:pPr>
        <w:pStyle w:val="a3"/>
      </w:pPr>
      <w:r>
        <w:t xml:space="preserve">　　「有人見過，有人聽說過」</w:t>
      </w:r>
      <w:r>
        <w:t xml:space="preserve"> </w:t>
      </w:r>
    </w:p>
    <w:p w14:paraId="4A466947" w14:textId="77777777" w:rsidR="00110F88" w:rsidRDefault="00110F88">
      <w:pPr>
        <w:pStyle w:val="a3"/>
      </w:pPr>
      <w:r>
        <w:t xml:space="preserve">　　「坐著往生的呢？」</w:t>
      </w:r>
      <w:r>
        <w:t xml:space="preserve"> </w:t>
      </w:r>
    </w:p>
    <w:p w14:paraId="0A419EF7" w14:textId="77777777" w:rsidR="00110F88" w:rsidRDefault="00110F88">
      <w:pPr>
        <w:pStyle w:val="a3"/>
      </w:pPr>
      <w:r>
        <w:t xml:space="preserve">　　「有。」</w:t>
      </w:r>
      <w:r>
        <w:t xml:space="preserve"> </w:t>
      </w:r>
    </w:p>
    <w:p w14:paraId="127C2FDE" w14:textId="77777777" w:rsidR="00110F88" w:rsidRDefault="00110F88">
      <w:pPr>
        <w:pStyle w:val="a3"/>
      </w:pPr>
      <w:r>
        <w:t xml:space="preserve">　　他老人家翻個跟斗，頭朝下，腳朝上，他說：「這樣往生的，你們有沒有聽說過？」</w:t>
      </w:r>
      <w:r>
        <w:t xml:space="preserve"> </w:t>
      </w:r>
    </w:p>
    <w:p w14:paraId="41450BB9" w14:textId="77777777" w:rsidR="00110F88" w:rsidRDefault="00110F88">
      <w:pPr>
        <w:pStyle w:val="a3"/>
      </w:pPr>
      <w:r>
        <w:t xml:space="preserve">　　「沒有。」</w:t>
      </w:r>
      <w:r>
        <w:t xml:space="preserve"> </w:t>
      </w:r>
    </w:p>
    <w:p w14:paraId="10DF9B44" w14:textId="77777777" w:rsidR="00110F88" w:rsidRDefault="00110F88">
      <w:pPr>
        <w:pStyle w:val="a3"/>
      </w:pPr>
      <w:r>
        <w:t xml:space="preserve">　　他就走了。你想想看，多自在！真叫遊戲神通！這些他們能，我們為什麼不能？實實在在的原因，他們真放下了，心裡頭真有佛。我們不能，我們沒放下。我們雖然念佛求往生，心裡頭牽腸掛肚的事情，還多得不得了，怎麼行？有一條牽腸掛肚的事情，你就不自在，你走得就不自在。必須斷得乾乾淨淨，就自在了，就這麼一回事情。所以，我們搞清楚了，我們可以學得來的。</w:t>
      </w:r>
      <w:r>
        <w:t xml:space="preserve"> </w:t>
      </w:r>
    </w:p>
    <w:p w14:paraId="6D54381F" w14:textId="77777777" w:rsidR="00110F88" w:rsidRDefault="00110F88">
      <w:pPr>
        <w:pStyle w:val="a3"/>
      </w:pPr>
      <w:r>
        <w:t xml:space="preserve">　　這四十年當中，在台灣，多少人站著走的、坐著走的，很多很多，有許多我們都認識的。所以，我們把這些事實，做為我們念佛求生淨土的證明，三轉法輪裡頭，作證轉。這麼多人來給我們做證明，我們還要懷疑、還要憂慮、還要不相信，就真的沒智慧了，真的是愚痴了。</w:t>
      </w:r>
      <w:r>
        <w:t xml:space="preserve"> </w:t>
      </w:r>
    </w:p>
    <w:p w14:paraId="52F9F4D9" w14:textId="77777777" w:rsidR="00110F88" w:rsidRDefault="00110F88">
      <w:pPr>
        <w:pStyle w:val="a3"/>
      </w:pPr>
      <w:r>
        <w:t xml:space="preserve">　　這個講題，我想就到此地，可以告一個段落了。聽說今天還有幾位同修，要發心歸依。歸依的意義，前面詳細說過，我們還有一個講三歸依的錄音帶，現在也有小冊子，是從錄音帶寫出來的。諸位一定要多聽錄音帶，《三歸傳授》要多看，要了解歸依真正的意思。我們真的歸了，真的有依靠了，這個歸依才起作用，對你才有很大的幫助。所以不可以含糊籠統，那個歸依是錯誤的。</w:t>
      </w:r>
      <w:r>
        <w:t xml:space="preserve"> </w:t>
      </w:r>
    </w:p>
    <w:p w14:paraId="5A32FEC6" w14:textId="77777777" w:rsidR="00110F88" w:rsidRDefault="00110F88">
      <w:pPr>
        <w:pStyle w:val="a3"/>
      </w:pPr>
      <w:r>
        <w:t xml:space="preserve">　　落實在事相上，因為我們是凡夫，如果沒有一個實實在在的東西依靠，總覺得不踏實。因此，我介紹給諸位，我們找一個真正靠得住的三寶形像，佛是阿彌陀佛。為什麼要歸依阿彌陀佛？不歸依釋迦牟尼佛？因為釋迦牟尼佛教我們歸依阿彌陀佛。哪裡有錯！我們歸依阿彌陀佛，就是釋迦牟尼佛的意思，沒錯！釋迦牟尼佛教我們念佛。</w:t>
      </w:r>
      <w:r>
        <w:t xml:space="preserve"> </w:t>
      </w:r>
    </w:p>
    <w:p w14:paraId="7164D8E1" w14:textId="77777777" w:rsidR="00110F88" w:rsidRDefault="00110F88">
      <w:pPr>
        <w:pStyle w:val="a3"/>
      </w:pPr>
      <w:r>
        <w:t xml:space="preserve">　　法，我們歸依《無量壽經》。《無量壽經》是淨宗第一經，是淨土概論，對於西方世界，依正莊嚴，因果事理，都說到了。雖然文字不多，但說得很詳細，面面俱到，很難得，很完整。我們歸依《無量壽經》，這一生當中依照《無量壽經》的道理，依照《無量壽經》的教訓去做。</w:t>
      </w:r>
      <w:r>
        <w:t xml:space="preserve"> </w:t>
      </w:r>
    </w:p>
    <w:p w14:paraId="44E11F9B" w14:textId="77777777" w:rsidR="00110F88" w:rsidRDefault="00110F88">
      <w:pPr>
        <w:pStyle w:val="a3"/>
      </w:pPr>
      <w:r>
        <w:t xml:space="preserve">　　歸依僧，西方世界有兩位代表，觀音、勢至菩薩。僧，我們歸依觀世音菩薩、大勢至菩薩，決定沒有錯。</w:t>
      </w:r>
      <w:r>
        <w:t xml:space="preserve"> </w:t>
      </w:r>
    </w:p>
    <w:p w14:paraId="0B865E7E" w14:textId="77777777" w:rsidR="00110F88" w:rsidRDefault="00110F88">
      <w:pPr>
        <w:pStyle w:val="a3"/>
      </w:pPr>
      <w:r>
        <w:t xml:space="preserve">　　「佛法僧」三寶都有了，所以以後人家問你，你歸依誰？我歸依阿彌陀佛，準沒錯，這就完全正確了。不是歸依某個人。你歸依阿彌陀佛，誰給你做的證明？你說淨空法師給我做證明的。我給你做證明，你歸依阿彌陀佛了。</w:t>
      </w:r>
      <w:r>
        <w:t xml:space="preserve"> </w:t>
      </w:r>
    </w:p>
    <w:p w14:paraId="3CE3D1CE" w14:textId="77777777" w:rsidR="00110F88" w:rsidRDefault="00110F88">
      <w:pPr>
        <w:pStyle w:val="a3"/>
      </w:pPr>
      <w:r>
        <w:t xml:space="preserve">　　歸依的同學，我們就統統在一起做。沒有歸依的，我們歡喜、讚歎、祝福他，我們隨喜歸依的同修。我們拿著歸依證，歸依的誓詞，我們恭恭敬敬在三寶的面前，我們佛堂裡面供養的有西方三聖，這一邊是本師釋迦牟尼佛，在佛的面前恭恭敬敬的宣誓，我們做為一個佛弟子，誓詞跟著我念，我們儀式從簡。</w:t>
      </w:r>
      <w:r>
        <w:t xml:space="preserve"> </w:t>
      </w:r>
    </w:p>
    <w:p w14:paraId="0AF49100" w14:textId="77777777" w:rsidR="00110F88" w:rsidRDefault="00110F88">
      <w:pPr>
        <w:pStyle w:val="a3"/>
      </w:pPr>
      <w:r>
        <w:t xml:space="preserve">　　我給大家做歸依證明，不可以坐當中。坐在當中，變成歸依我了。我們合掌向佛像行三問訊禮，翻開歸依證，跟著我念歸依證上的誓詞，以真誠清淨恭敬心，在佛菩薩面前宣誓，請佛菩薩為我們做證明。</w:t>
      </w:r>
      <w:r>
        <w:t xml:space="preserve"> </w:t>
      </w:r>
    </w:p>
    <w:p w14:paraId="636B5336" w14:textId="77777777" w:rsidR="00110F88" w:rsidRDefault="00110F88">
      <w:pPr>
        <w:pStyle w:val="a3"/>
      </w:pPr>
      <w:r>
        <w:t xml:space="preserve">　　「阿闍梨存念，我弟子妙音，始從今日，乃至命存，歸依佛陀，兩足中尊，歸依達摩，離欲中尊，歸依僧迦，諸眾中尊。」</w:t>
      </w:r>
      <w:r>
        <w:t xml:space="preserve"> </w:t>
      </w:r>
    </w:p>
    <w:p w14:paraId="276430E2" w14:textId="77777777" w:rsidR="00110F88" w:rsidRDefault="00110F88">
      <w:pPr>
        <w:pStyle w:val="a3"/>
      </w:pPr>
      <w:r>
        <w:t xml:space="preserve">　　重複三次，禮佛三問訊。恭喜各位，我們講座就到這裡圓滿。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E2E07" w14:textId="77777777" w:rsidR="00110F88" w:rsidRDefault="00110F88" w:rsidP="00110F88">
      <w:r>
        <w:separator/>
      </w:r>
    </w:p>
  </w:endnote>
  <w:endnote w:type="continuationSeparator" w:id="0">
    <w:p w14:paraId="5A9A8019" w14:textId="77777777" w:rsidR="00110F88" w:rsidRDefault="00110F88" w:rsidP="00110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FA18" w14:textId="77777777" w:rsidR="00110F88" w:rsidRDefault="00110F88" w:rsidP="00110F88">
      <w:r>
        <w:separator/>
      </w:r>
    </w:p>
  </w:footnote>
  <w:footnote w:type="continuationSeparator" w:id="0">
    <w:p w14:paraId="40D59B83" w14:textId="77777777" w:rsidR="00110F88" w:rsidRDefault="00110F88" w:rsidP="00110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88"/>
    <w:rsid w:val="00110F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6EDD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1638</Words>
  <Characters>9337</Characters>
  <Application>Microsoft Office Word</Application>
  <DocSecurity>0</DocSecurity>
  <Lines>77</Lines>
  <Paragraphs>21</Paragraphs>
  <ScaleCrop>false</ScaleCrop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