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61CB" w14:textId="77777777" w:rsidR="00BF7B30" w:rsidRDefault="00BF7B30">
      <w:r>
        <w:t xml:space="preserve">學佛答問　　（第十九集）　　</w:t>
      </w:r>
      <w:r>
        <w:t>2000/9/26</w:t>
      </w:r>
      <w:r>
        <w:t xml:space="preserve">　　新加坡佛教居士林　　檔名：</w:t>
      </w:r>
      <w:r>
        <w:t xml:space="preserve">21-090-0019 </w:t>
      </w:r>
    </w:p>
    <w:p w14:paraId="07CE4B71" w14:textId="77777777" w:rsidR="00BF7B30" w:rsidRDefault="00BF7B30">
      <w:pPr>
        <w:pStyle w:val="a3"/>
      </w:pPr>
      <w:r>
        <w:t xml:space="preserve">　　「我深深知道在這個世界上一切都是容易求得、容易遇到的，唯有徹底明瞭宇宙人生真相的老師，是最難求得、最難遇到的。法師出生於亂世，欲挽回倫理人心於末劫，浪跡海外六十年，一直從事於多元文化社會教育工作，現在七十古稀仍在奔走各國，為實現全世界的宗教團結與統一、虛空法界一體，勤而無有疲厭的工作。掛單居士林短短幾天，悲欣交集，聆聽法師的教誨，目睹法師的一言一笑、一舉一動，更覺得眼前這位德高望重的長者，生活的點點滴滴正是現代高度智慧佛菩薩的生活。高山仰止，景行行止，雖不能至，心嚮往之。雖然我們無福時時親近您，但我會一切如顏回之於孔老夫子，將法師在紅蓮舌上講出來的每一個真實字、每一句真實話，確確實實落在自己的生活行為當中，願將報答老法師的恩德，為一切眾生服務，讓一切眾生踩著我們雙肩去成佛。」</w:t>
      </w:r>
      <w:r>
        <w:t xml:space="preserve"> </w:t>
      </w:r>
    </w:p>
    <w:p w14:paraId="1030E55A" w14:textId="77777777" w:rsidR="00BF7B30" w:rsidRDefault="00BF7B30">
      <w:pPr>
        <w:pStyle w:val="a3"/>
      </w:pPr>
      <w:r>
        <w:t xml:space="preserve">　　我想後頭我也不要念了，這不是問題，我以為是問題。你們這兩篇東西，我都會轉給李木源居士。</w:t>
      </w:r>
      <w:r>
        <w:t xml:space="preserve"> </w:t>
      </w:r>
    </w:p>
    <w:p w14:paraId="3EDB6E9F" w14:textId="77777777" w:rsidR="00BF7B30" w:rsidRDefault="00BF7B30">
      <w:pPr>
        <w:pStyle w:val="a3"/>
      </w:pPr>
      <w:r>
        <w:t xml:space="preserve">　　這個世界，我們翻開自己國家的歷史，追溯到三、四千年之前，中國有文字記載的歷史，仔細觀察，說得不好聽的話，就是一部人類鬥爭的歷史。我們也看看世界歷史，亦復如是。鬥爭的結果都是非常悲慘的，鬥來鬥去鬥了幾千年、幾萬年、幾十萬年，永遠都不能解決問題，這是我們要深深去反省。為什麼不能夠和睦相處？如果能夠互相尊重、和睦相處、互助合作，這個社會是多麼美好。所以我們一定要提醒自己，也要提醒周邊的別人，改變我們往昔錯誤的觀念，這是佛法講的無量劫來不好的習氣。在家庭裡面，一家人互相鬥爭，夫妻、兄弟、父子都爭，所以家不成家。在這個社會上，彼此都在競爭而不肯忍讓，自己一點虧都不肯吃，這個原因，實在是不了解事實真相而演變出來的結果。</w:t>
      </w:r>
      <w:r>
        <w:t xml:space="preserve"> </w:t>
      </w:r>
    </w:p>
    <w:p w14:paraId="032F9F72" w14:textId="77777777" w:rsidR="00BF7B30" w:rsidRDefault="00BF7B30">
      <w:pPr>
        <w:pStyle w:val="a3"/>
      </w:pPr>
      <w:r>
        <w:t xml:space="preserve">　　由此我們能夠體會到印光老法師他的智慧、他的慈悲，確實是亙古亙今沒有人能比得上。他老人家一生極力提倡《了凡四訓》，無非是看到一切眾生無量劫來執迷不悟，鬥爭的念頭止不住。如果我們了解事實真相，事實真相就是因緣果報，真正懂得因果報應，我們對世間所有一切爭執的意念自然就消除。就像袁了凡被孔先生算命算定了，他是萬緣放下，真的得清淨心了，命裡有的丟都丟不掉，命裡沒有的怎麼爭也得不到。古人說：「君子樂得作君子，小人冤枉作小人」，絕對不是你爭得到的，是你命裡有的，你不用競爭的手段你還是得到，這個道理太深了，知道的人太少了。</w:t>
      </w:r>
      <w:r>
        <w:t xml:space="preserve"> </w:t>
      </w:r>
    </w:p>
    <w:p w14:paraId="550493C2" w14:textId="77777777" w:rsidR="00BF7B30" w:rsidRDefault="00BF7B30">
      <w:pPr>
        <w:pStyle w:val="a3"/>
      </w:pPr>
      <w:r>
        <w:t xml:space="preserve">　　印光老法師給我們很大的啟示，我們要能體會得到，繼續老法師這一種大智大慈，推廣因果的教育，顯示因果的事實真相，我們的心自然平了，心平氣和，前途是一片光明。「佛氏門中，有求必應」，這個「佛」是廣義的不是狹義的，佛是智慧、覺悟；換句話說，真正覺悟了，就有求必應。迷惑是不行，我們思想、見解、行為有錯誤，只會折損自己的福報，哪裡會增長福報？古今中外佛儒這些大聖大賢，無一不是教導我們覺悟。我們不能迷信，迷信是自己的習氣，迷信是自己的分別執著，決定是錯誤的。從這個錯誤，往往造了很不幸的罪業，罪業又帶來來生三途的苦報。三途，大家都曉得，進去很容易，出來可難了。所以覺悟的人決定不會隨順自己煩惱習氣，不會跟別人去競爭，他能夠安分守己，在自己生活當中知道如何積德修善，他提升這一生智慧跟福報，來生的果報必定比這一生更要殊勝。</w:t>
      </w:r>
      <w:r>
        <w:t xml:space="preserve"> </w:t>
      </w:r>
    </w:p>
    <w:p w14:paraId="2BA54DED" w14:textId="77777777" w:rsidR="00BF7B30" w:rsidRDefault="00BF7B30">
      <w:pPr>
        <w:pStyle w:val="a3"/>
      </w:pPr>
      <w:r>
        <w:lastRenderedPageBreak/>
        <w:t xml:space="preserve">　　所以我們要向全世界去推行因果的教育，人人都能夠明瞭因果，不再搞競爭，大家能夠和睦相處、平等對待、互助合作，世界上人口雖然多，還是一樣可以幸福生存。人能夠斷惡向善，依報也會隨著正報轉，自然的災害少了，資源也會豐足了，不會枯竭。科學家認為人多，將來地球資源枯竭，那是他的看法，不是聖人的看法。聖人知道是依報隨著正報轉，正報是人心，人心向善資源必定豐足。我們學佛肯定這種見解、這個說法。所以希望大家都能夠努力，我們自己念佛求生淨土，把因果的道理全心全力的勸導大眾。</w:t>
      </w:r>
      <w:r>
        <w:t xml:space="preserve"> </w:t>
      </w:r>
    </w:p>
    <w:p w14:paraId="7FAB3C69" w14:textId="77777777" w:rsidR="00BF7B30" w:rsidRDefault="00BF7B30">
      <w:pPr>
        <w:pStyle w:val="a3"/>
      </w:pPr>
      <w:r>
        <w:t xml:space="preserve">　　問：「在家男眾若犯姦淫，又不願悔改，鬼迷心竅而自甘墮落，請問應如何勸化，果報又如何？」</w:t>
      </w:r>
      <w:r>
        <w:t xml:space="preserve"> </w:t>
      </w:r>
    </w:p>
    <w:p w14:paraId="673974A3" w14:textId="77777777" w:rsidR="00BF7B30" w:rsidRDefault="00BF7B30">
      <w:pPr>
        <w:pStyle w:val="a3"/>
      </w:pPr>
      <w:r>
        <w:t xml:space="preserve">　　答：這個果報在《地藏菩薩本願經》裡面講得非常清楚，多念念自然就知道了。如果知道這個事情果報之可怖，自然就不敢動這個念頭，不但是行為，連念頭都不會動。</w:t>
      </w:r>
      <w:r>
        <w:t xml:space="preserve"> </w:t>
      </w:r>
    </w:p>
    <w:p w14:paraId="223C9205" w14:textId="77777777" w:rsidR="00BF7B30" w:rsidRDefault="00BF7B30">
      <w:pPr>
        <w:pStyle w:val="a3"/>
      </w:pPr>
      <w:r>
        <w:t xml:space="preserve">　　問：「末學新婚蜜月之際，突遭丈夫遺棄之巨大變故。請問如何面對此薄情寡義之人？他自知犯錯但死不悔改，應如何勸化？」</w:t>
      </w:r>
      <w:r>
        <w:t xml:space="preserve"> </w:t>
      </w:r>
    </w:p>
    <w:p w14:paraId="08BA8683" w14:textId="77777777" w:rsidR="00BF7B30" w:rsidRDefault="00BF7B30">
      <w:pPr>
        <w:pStyle w:val="a3"/>
      </w:pPr>
      <w:r>
        <w:t xml:space="preserve">　　答：這一樁事情，在現前社會裡面我們常聽到，這是一個嚴重的社會問題。我常講，家庭是社會的基層組織，社會像一個人身一樣，家庭是這個身上的細胞。我們身體如果許多細胞都發生問題，就像現在人講得皮膚癌症，這個是要人命的。今天社會動亂，人心不安，真正的因素在哪裡？在家庭的破碎。我們看這個社會離婚率那麼高，就曉得這個社會問題非常嚴重，這是非常可怕的現象。現在的婚姻制度跟古時候不同，古時候是「父母之命，媒妁之言」，我們看古代的婚姻制度，古代的家庭確實比現在好。現在人反對古代這一種制度，所以自由戀愛，自由戀愛的後果跟古代比差太遠了，古代沒有聽說離婚的，這個事情太少了。所以先身修、家齊而後國治。</w:t>
      </w:r>
      <w:r>
        <w:t xml:space="preserve"> </w:t>
      </w:r>
    </w:p>
    <w:p w14:paraId="76C70802" w14:textId="77777777" w:rsidR="00BF7B30" w:rsidRDefault="00BF7B30">
      <w:pPr>
        <w:pStyle w:val="a3"/>
      </w:pPr>
      <w:r>
        <w:t xml:space="preserve">　　我們要冷靜想想，哪個作父母的人不愛子女？哪個作父母的人不對子女終身幸福著想？他給你選擇對象煞費苦心，他為你一生幸福，老人經驗總比年輕人多，他是用理智來選擇，不是感情衝動，而自由戀愛是感情衝動，裡頭沒有理智。我們在美國還聽到，早晨結婚晚上就離婚了，成什麼話！這是感情衝動，毫無理智。所以在現前這一種自由的婚姻制度之下，男女結合一定要慎重。有智慧的年輕人，做朋友能做個三年、五年，甚至於有十年的，然後才結婚，這麼長時間的交往、觀察，兩個人能不能一生在一起相處，這不是草率的事情。我對這個事情在講經裡面講過幾次，這不僅是對自己家庭傳宗接代，培養優秀的下一代人的責任，對社會、國家、世界和平也都負有巨大的責任。</w:t>
      </w:r>
      <w:r>
        <w:t xml:space="preserve"> </w:t>
      </w:r>
    </w:p>
    <w:p w14:paraId="4C8B2C50" w14:textId="77777777" w:rsidR="00BF7B30" w:rsidRDefault="00BF7B30">
      <w:pPr>
        <w:pStyle w:val="a3"/>
      </w:pPr>
      <w:r>
        <w:t xml:space="preserve">　　為什麼婚後會有不幸的問題發生？我也常提示，婚前彼此都能包容，就像祖師們說的「不見世間過」，見不到對方的過失，但結婚之後，一天到晚專看對方的過失，這個日子還能過嗎？如何能夠維繫美好的家庭？一家人都能見對方的優點、好處，對方的不善都能包容，這個家庭是幸福的。</w:t>
      </w:r>
      <w:r>
        <w:t xml:space="preserve"> </w:t>
      </w:r>
    </w:p>
    <w:p w14:paraId="122FCF02" w14:textId="77777777" w:rsidR="00BF7B30" w:rsidRDefault="00BF7B30">
      <w:pPr>
        <w:pStyle w:val="a3"/>
      </w:pPr>
      <w:r>
        <w:t xml:space="preserve">　　規過勸善要沒有第三者在場，出自於真誠善意，至誠感通，古人講的「精誠所至，金石為開」。不能感動對方，是我們的真誠不足，能以真誠心，決定能感動對方。是真誠、至善，於對方有利益而不是有害的，哪有不會接受的道理？我要遇到這</w:t>
      </w:r>
      <w:r>
        <w:lastRenderedPageBreak/>
        <w:t>樣的一個人對待我，我一定會接受。總而言之，要多學、要開智慧，懂得善巧方便，這個問題自然就能化解。</w:t>
      </w:r>
      <w:r>
        <w:t xml:space="preserve"> </w:t>
      </w:r>
    </w:p>
    <w:p w14:paraId="4F254050" w14:textId="77777777" w:rsidR="00BF7B30" w:rsidRDefault="00BF7B30">
      <w:pPr>
        <w:pStyle w:val="a3"/>
      </w:pPr>
      <w:r>
        <w:t xml:space="preserve">　　問：「人之初，非到人間，如何往生？靈性在何處？」</w:t>
      </w:r>
      <w:r>
        <w:t xml:space="preserve"> </w:t>
      </w:r>
    </w:p>
    <w:p w14:paraId="63212CEE" w14:textId="77777777" w:rsidR="00BF7B30" w:rsidRDefault="00BF7B30">
      <w:pPr>
        <w:pStyle w:val="a3"/>
      </w:pPr>
      <w:r>
        <w:t xml:space="preserve">　　答：這個問題問得很大，我介紹《大佛頂首楞嚴經》你去念，世尊講到這個問題，說這個世界從哪裡來的，生命從哪裡來的，怎麼樣演變成十法界依正莊嚴，《楞嚴經》有很詳細的解釋，你可以去讀。</w:t>
      </w:r>
      <w:r>
        <w:t xml:space="preserve"> </w:t>
      </w:r>
    </w:p>
    <w:p w14:paraId="0AC58792" w14:textId="77777777" w:rsidR="00BF7B30" w:rsidRDefault="00BF7B30">
      <w:pPr>
        <w:pStyle w:val="a3"/>
      </w:pPr>
      <w:r>
        <w:t xml:space="preserve">　　問：「我是一位初學的佛教徒，我希望通過修學佛法使自己成為更好的人。做為一位在家人，有兩件事是我們希望能得到的，或是說在我們目前的生活是非常重要的，家庭和事業。但並不是每一個人有一個快樂的家庭，或是一個好工作。有些人經常在家庭裡吵架，有些人不能嫁一個好丈夫或娶到好妻子，有些人不停的在換許多工作等。請問什麼樣的因果能有好家庭和工作？什麼是我們應該做的，什麼是我們不應該做的？」</w:t>
      </w:r>
      <w:r>
        <w:t xml:space="preserve"> </w:t>
      </w:r>
    </w:p>
    <w:p w14:paraId="56EEAF19" w14:textId="77777777" w:rsidR="00BF7B30" w:rsidRDefault="00BF7B30">
      <w:pPr>
        <w:pStyle w:val="a3"/>
      </w:pPr>
      <w:r>
        <w:t xml:space="preserve">　　答：這個問題問得很好，只要我們熟讀《了凡四訓》，這個問題就能解決了。《安士全書》也說得很透徹，大概重點也是家庭與事業。一個美滿的家庭建立在哪裡？儒家教人建立在格物、致知、誠意、正心、修身，你的家庭一定美滿，事業一定順利。由此可知，教育是多麼的重要。</w:t>
      </w:r>
      <w:r>
        <w:t xml:space="preserve"> </w:t>
      </w:r>
    </w:p>
    <w:p w14:paraId="1DC041BA" w14:textId="77777777" w:rsidR="00BF7B30" w:rsidRDefault="00BF7B30">
      <w:pPr>
        <w:pStyle w:val="a3"/>
      </w:pPr>
      <w:r>
        <w:t xml:space="preserve">　　說到這樁事情，我們有無限的感嘆。我常說社會的安定繁榮、國家的強盛、世界的和平，是建立在四個教育基礎上。第一個是家庭教育，倫理道德的教育。第二個是學校教育，人文的教育，現在學校沒有人文教育了。家庭教育是根本，父母為兒女做好榜樣，小孩眼睛一張開學什麼？他天天看父母，父母表現深深印在他的心裡，父母的言語動作一切如理如法，這個小孩耳濡目染，這是培養他德行的基礎。這樣的小孩放在最惡劣的環境，他也不會學壞，為什麼？根紮得深，本固根深。可是今天家庭教育沒有了，夫婦都要去工作，兒女在家裡沒有人照顧，有錢的人僱佣人來照顧小孩，小孩向誰學習？跟佣人學習。所以時間久了，對父母沒有感情，兒女也不聽父母的話。第三個是社會教育。現在大家所見所聞的都知道了，用不著說，電視裡面播的是什麼？報紙雜誌的內容是什麼？倫理道德完全沒有了。第四個是宗教教育，宗教教育也是表面形式上的這些儀規，難怪社會一般人對宗教的批評是「宗教是迷信」。宗教經典沒有人講解，沒有人去理會，即使是一個虔誠的宗教徒，天天讀經修行，也不能把經典裡面的教訓完全做到。在佛法裡面我們不說別的，大經大論不必談了，最起碼的、最基本的《十善業道經》，我們有沒有認真去學習？日常生活當中起</w:t>
      </w:r>
      <w:r>
        <w:t>心動念，我們仔細去想想，是與十惡業相應，還是與十善業相應？果然能夠斷惡修善，這是隨順佛陀教誨。依舊還隨順自己的惡習氣，那是背師叛道，我們是如來的假弟子，不是真的學生。一個人果然能夠積德修善，自然能夠感得家庭好合、工作順利，前途一片光明。</w:t>
      </w:r>
      <w:r>
        <w:t xml:space="preserve"> </w:t>
      </w:r>
    </w:p>
    <w:p w14:paraId="73A648C5" w14:textId="77777777" w:rsidR="00BF7B30" w:rsidRDefault="00BF7B30">
      <w:pPr>
        <w:pStyle w:val="a3"/>
      </w:pPr>
      <w:r>
        <w:t xml:space="preserve">　　這位韓莉蘭同學，我介紹《了凡四訓》、《安士全書》給你，妳把這兩本書好好去讀、去研究，然後依教奉行，決定可以改造妳自己的命運。</w:t>
      </w:r>
      <w:r>
        <w:t xml:space="preserve"> </w:t>
      </w:r>
    </w:p>
    <w:p w14:paraId="4D42A35A" w14:textId="77777777" w:rsidR="00BF7B30" w:rsidRDefault="00BF7B30">
      <w:pPr>
        <w:pStyle w:val="a3"/>
      </w:pPr>
      <w:r>
        <w:t xml:space="preserve">　　問：「以我自己來說，我的感情生活比較不幸。我一直得不到異性的注意，直到現在我已經二十五歲了，我並不認為我的長相或者是我對人的態度有任何不對勁，但他們不是不太喜歡和講太多的話，或是認為這是理所當然的。例如不斷的向我要東西、要我幫忙。我想我到底在前生做了些什麼壞事，使我得到這樣的待遇？因為我最近感到非常沮喪，當我了解到我的前男同學只把我當成候補者，當他需要幫忙或需要一個聽眾時，他會在任何時間和我聯繫，即使是午夜十二點。但當我需要他幫助時，他不想給我回答或延遲行動，這使我感到我是否前輩子欠他，而今生我必須要這樣回報他？」</w:t>
      </w:r>
      <w:r>
        <w:t xml:space="preserve"> </w:t>
      </w:r>
    </w:p>
    <w:p w14:paraId="1081A238" w14:textId="77777777" w:rsidR="00BF7B30" w:rsidRDefault="00BF7B30">
      <w:pPr>
        <w:pStyle w:val="a3"/>
      </w:pPr>
      <w:r>
        <w:t xml:space="preserve">　　答：這也不必沮喪。妳好好的去念《了凡四訓》、《安士全書》，這兩種書我們淨宗學會跟居士林都有，多多去讀。</w:t>
      </w:r>
      <w:r>
        <w:t xml:space="preserve"> </w:t>
      </w:r>
    </w:p>
    <w:p w14:paraId="5838EEBF" w14:textId="77777777" w:rsidR="00BF7B30" w:rsidRDefault="00BF7B30">
      <w:pPr>
        <w:pStyle w:val="a3"/>
      </w:pPr>
      <w:r>
        <w:t xml:space="preserve">　　問：「我夢見兩次現在活著的親人去世，請問這樣是否對活著的親人不好？」</w:t>
      </w:r>
      <w:r>
        <w:t xml:space="preserve"> </w:t>
      </w:r>
    </w:p>
    <w:p w14:paraId="1B2BFC44" w14:textId="77777777" w:rsidR="00BF7B30" w:rsidRDefault="00BF7B30">
      <w:pPr>
        <w:pStyle w:val="a3"/>
      </w:pPr>
      <w:r>
        <w:t xml:space="preserve">　　答：這個不要放在心上，有兩次夢到同樣一樁事情，這個並不多。你對於你的親人，應當幫助他念佛，幫助他認識佛教、認識淨土。這個世界大家都知道是一個動亂不安的世界，生死這個問題要看得淡，不要看得很重，不能怕死。所以對生死決定沒有畏懼之心，要知道死了以後到哪裡去，這是一個嚴肅且重要的問題，佛家稱為生死大事。這個世間苦短，我們如何積極的修來生，也同時改變我們這一生，《了凡四訓》裡面了凡先生是非常明顯的例子，他改造得很成功，有心人應當要發心來效法。</w:t>
      </w:r>
      <w:r>
        <w:t xml:space="preserve"> </w:t>
      </w:r>
    </w:p>
    <w:p w14:paraId="01797F3E" w14:textId="77777777" w:rsidR="00BF7B30" w:rsidRDefault="00BF7B30">
      <w:pPr>
        <w:pStyle w:val="a3"/>
      </w:pPr>
      <w:r>
        <w:t xml:space="preserve">　　問：「我母親逝世前住院的第一天，我在她的病房前做了一個很清楚的夢。夢見一個與四大天王一樣的人，雙手托走了母親，第三天母親就逝世了。」</w:t>
      </w:r>
      <w:r>
        <w:t xml:space="preserve"> </w:t>
      </w:r>
    </w:p>
    <w:p w14:paraId="2D132C64" w14:textId="77777777" w:rsidR="00BF7B30" w:rsidRDefault="00BF7B30">
      <w:pPr>
        <w:pStyle w:val="a3"/>
      </w:pPr>
      <w:r>
        <w:t xml:space="preserve">　　答：如果你夢到是天王把她接走，這是你母親生天了，才會有這種夢境，因為時間這麼短，這很有可能。生天依舊是在六道，所以做兒女的、做晚輩的，應當好好的讀經念佛給她迴向。這個迴向是有意義的，增長她的天福，這是應該要做的。</w:t>
      </w:r>
      <w:r>
        <w:t xml:space="preserve"> </w:t>
      </w:r>
    </w:p>
    <w:p w14:paraId="539ABB04" w14:textId="77777777" w:rsidR="00BF7B30" w:rsidRDefault="00BF7B30">
      <w:pPr>
        <w:pStyle w:val="a3"/>
      </w:pPr>
      <w:r>
        <w:t xml:space="preserve">　　問：「請問如何得禪定？在念佛堂念佛號會得禪定否？若不能，要怎樣才能得到？」</w:t>
      </w:r>
      <w:r>
        <w:t xml:space="preserve"> </w:t>
      </w:r>
    </w:p>
    <w:p w14:paraId="720560C1" w14:textId="77777777" w:rsidR="00BF7B30" w:rsidRDefault="00BF7B30">
      <w:pPr>
        <w:pStyle w:val="a3"/>
      </w:pPr>
      <w:r>
        <w:t xml:space="preserve">　　答：首先我們要懂得什麼是「禪定」，要把禪定的定義搞明白，不能夠產生誤會。禪宗六祖惠能大師在《壇經》為我們解釋，「外不著相叫禪」，「內不動心叫定」，坐禪，「內不動心叫坐」，坐就是定。我們曉得六祖大師在黃梅參學，他是從《金剛般若經》悟入的，這個說法也是從《金剛經》裡面來的。《金剛經》在末後世尊教導須菩提，弘法利生必須要具備的條件，就是「不取於相，如如不動」。不取於相就是外不著相，如如不動就是內不動心，所以六祖的講法，就是《金剛經》這兩句話。這兩句話用現代的話說，內不起是非人我之見，不生貪瞋痴慢疑之想，這是定；外不受外面境界五欲六塵境界的誘惑，這是禪。所以你要懂得禪定真正的意義，然後才曉得佛法八萬四千法門都是修禪。佛法修行的總綱領是因戒得定，因定開慧，戒定慧三學。禪定是屬於定學，是佛家修行的樞紐。</w:t>
      </w:r>
      <w:r>
        <w:t xml:space="preserve"> </w:t>
      </w:r>
    </w:p>
    <w:p w14:paraId="535DBB9B" w14:textId="77777777" w:rsidR="00BF7B30" w:rsidRDefault="00BF7B30">
      <w:pPr>
        <w:pStyle w:val="a3"/>
      </w:pPr>
      <w:r>
        <w:t xml:space="preserve">　　八萬四千法門，這是說修禪定的方法、手段不一樣，但論方法、手段是無量無邊，不止八萬四千，哪個法門都能成就禪定，都能幫助你「內不動心，外不著相」。所以，念佛堂當然可以成就禪定，不但成就禪定，而且成就很深的禪定。釋迦牟尼佛在《大集經》裡面讚歎念佛法門為「無上深妙禪」。無上深妙禪就是淨宗講的功夫成片、事一心不亂、理一心不亂，也叫「念佛三昧」。我們明白這個事實真相，對於修學就不至於疑惑，依照經典的理論方法修學決定會成就。</w:t>
      </w:r>
      <w:r>
        <w:t xml:space="preserve"> </w:t>
      </w:r>
    </w:p>
    <w:p w14:paraId="4DF30DF0" w14:textId="77777777" w:rsidR="00BF7B30" w:rsidRDefault="00BF7B30">
      <w:pPr>
        <w:pStyle w:val="a3"/>
      </w:pPr>
      <w:r>
        <w:t xml:space="preserve">　　問：「『萬法唯識』、『於虛空法界一切眾生，唯心所現，唯識所變』，當中『唯識』有何不同？」</w:t>
      </w:r>
      <w:r>
        <w:t xml:space="preserve"> </w:t>
      </w:r>
    </w:p>
    <w:p w14:paraId="006A87DC" w14:textId="77777777" w:rsidR="00BF7B30" w:rsidRDefault="00BF7B30">
      <w:pPr>
        <w:pStyle w:val="a3"/>
      </w:pPr>
      <w:r>
        <w:t xml:space="preserve">　　答：沒有不同。「萬法唯識」的「萬法」是指十法界依正莊嚴，十法界依正莊嚴確實是唯識所變的。「識」是什麼</w:t>
      </w:r>
      <w:r>
        <w:t xml:space="preserve"> </w:t>
      </w:r>
      <w:r>
        <w:t>？識之體就是真如本性，就是《華嚴經》講的唯心所現。「心」是心性，在佛法裡面稱作佛性、真性、真如、本性，名詞太多了。佛說一樁事情，為什麼說這麼多名相？這是佛陀教學的善巧，目的是教我們不要分別執著，只要說的是一個意思就行了，不管怎麼說都行，破我們妄想分別執著，用意在此。</w:t>
      </w:r>
      <w:r>
        <w:t xml:space="preserve"> </w:t>
      </w:r>
    </w:p>
    <w:p w14:paraId="11EAA3F8" w14:textId="77777777" w:rsidR="00BF7B30" w:rsidRDefault="00BF7B30">
      <w:pPr>
        <w:pStyle w:val="a3"/>
      </w:pPr>
      <w:r>
        <w:t xml:space="preserve">　　識是心起作用</w:t>
      </w:r>
      <w:r>
        <w:t xml:space="preserve"> </w:t>
      </w:r>
      <w:r>
        <w:t>，由此可知，不起作用的時候稱作「性」，起作用的時候稱作「識」。心與識是一不是二，我們把它分成兩樁事情，你就錯了，你就不得其門而入。大乘佛法說「入不二法門」，不二法門是如來果地上的境界，叫一真法界，你就入一真。如果還有心、還有識，心不是識，識不是心，你還在二，你就入不了一真法界，而到真正懂得心與識是一不是二，你才能入不二法門。</w:t>
      </w:r>
      <w:r>
        <w:t xml:space="preserve"> </w:t>
      </w:r>
    </w:p>
    <w:p w14:paraId="71A1188A" w14:textId="77777777" w:rsidR="00BF7B30" w:rsidRDefault="00BF7B30">
      <w:pPr>
        <w:pStyle w:val="a3"/>
      </w:pPr>
      <w:r>
        <w:t xml:space="preserve">　　問：「請問如何解釋基因現象，它是否和因果輪迴說相矛盾？」</w:t>
      </w:r>
      <w:r>
        <w:t xml:space="preserve"> </w:t>
      </w:r>
    </w:p>
    <w:p w14:paraId="4C375B5C" w14:textId="77777777" w:rsidR="00BF7B30" w:rsidRDefault="00BF7B30">
      <w:pPr>
        <w:pStyle w:val="a3"/>
      </w:pPr>
      <w:r>
        <w:t xml:space="preserve">　　答：基因現象與因果輪迴說不相矛盾，如果相矛盾，因果輪迴說就不是真理。基因現象是一些眾生在惡作劇，這個惡作劇產生的後遺症非常可怕。可怕到什麼程度？恐怕都把人搞到三惡道去了。如果科技要走向這個趨勢，真的是許多宗教講的世界末日必定會現前。這是違背自然法則的行為，它並不妨害因果輪迴，因果輪迴的理與事，它都沒有辦法動搖它。破壞自然的法則，果報必定在三途，三途裡面可能是地獄果報，而不是餓鬼、畜生，這不是一樁好事情。我們講隨順大自然，這是最健康的。</w:t>
      </w:r>
      <w:r>
        <w:t xml:space="preserve"> </w:t>
      </w:r>
    </w:p>
    <w:p w14:paraId="02B8A5FA" w14:textId="77777777" w:rsidR="00BF7B30" w:rsidRDefault="00BF7B30">
      <w:pPr>
        <w:pStyle w:val="a3"/>
      </w:pPr>
      <w:r>
        <w:t xml:space="preserve">　　中國古代講飲食起居，我們居住的房子都很重視風水，風水就是自然環境，你的房子應該怎麼建，門開在什麼地方，窗戶開在哪個方向，與你附近的地形要能夠相配合，配合得愈自然愈好。在飲食這一方面，中國古人很講求，吃的東西一定是當地土生土長的，而且是現在所長的。諸位看《禮記》「月令篇」，十二個月教你哪個月吃哪些東西，為什麼？最隨順自然是最養人的。現在人不懂這個道理，要吃外國東西，不是此地生長的，也不是這個季節的，吃得是不錯，味道很好，吃出一身毛病來，所以得奇奇怪怪的病，這是不知道隨順自然。基因是一百八十度的違背自然法則，違背自然法則就是最不健康的作法，這是很危險的作法。</w:t>
      </w:r>
      <w:r>
        <w:t xml:space="preserve"> </w:t>
      </w:r>
    </w:p>
    <w:p w14:paraId="00C41B3A" w14:textId="77777777" w:rsidR="00BF7B30" w:rsidRDefault="00BF7B30">
      <w:pPr>
        <w:pStyle w:val="a3"/>
      </w:pPr>
      <w:r>
        <w:t xml:space="preserve">　　問：「我有一位親屬去大陸旅遊時，偶然碰到一位練法輪功的人。由於談得來，對方竟讓我的親屬跟他修練法輪功，還說他本人修練得很好，還說法輪功的創始人是佛中最高位的一位化身佛祖化身，是真的，是在做功中看到的。我的親屬很相信，但我還是想問法師這種事情是真的嗎？」</w:t>
      </w:r>
      <w:r>
        <w:t xml:space="preserve"> </w:t>
      </w:r>
    </w:p>
    <w:p w14:paraId="7E552469" w14:textId="77777777" w:rsidR="00BF7B30" w:rsidRDefault="00BF7B30">
      <w:pPr>
        <w:pStyle w:val="a3"/>
      </w:pPr>
      <w:r>
        <w:t xml:space="preserve">　　答：決定不是真的。在佛法自古以來有個例子，他是什麼佛、什麼菩薩化身來的，這個訊息一走漏，他就往生了，那就是真的。他這個訊息走漏出去他還不走，那就是假的，那是騙人的，妖言惑眾。</w:t>
      </w:r>
      <w:r>
        <w:t xml:space="preserve"> </w:t>
      </w:r>
    </w:p>
    <w:p w14:paraId="2362C4A7" w14:textId="77777777" w:rsidR="00BF7B30" w:rsidRDefault="00BF7B30">
      <w:pPr>
        <w:pStyle w:val="a3"/>
      </w:pPr>
      <w:r>
        <w:t xml:space="preserve">　　在中國歷史上記載得很多，永明延壽大師是阿彌陀佛應化的，這是傳記裡頭記載得很清楚。當時錢鏐王發心打千僧齋，供養一千個出家人，佛法叫「無遮大會」。這個大會也有首席，首席總是讓德高望重的長老坐。這些長老在一塊都互相推讓，大家都不肯坐讓來讓去，這個時候進來一個和尚，穿的破破爛爛，也沒有人認識，看到大家都在推讓，就往當中一坐，結果大家都坐下來了。皇帝當然也不好意思說話，等到供齋完了，皇帝就請教永明大師：「今天我供齋，有沒有聖賢僧來應供？」有聖賢來應供，他的福就大了。永明大師說：「有！今天定光古佛來應供。」他聽了非常歡喜，問，「哪一位是定光古佛？」大師說：「坐在上座那個和尚就是。」這個和尚沒有人曉得他的名字，耳朵很大，所以叫他「大耳朵和尚」。</w:t>
      </w:r>
      <w:r>
        <w:t xml:space="preserve"> </w:t>
      </w:r>
    </w:p>
    <w:p w14:paraId="1F1F12B6" w14:textId="77777777" w:rsidR="00BF7B30" w:rsidRDefault="00BF7B30">
      <w:pPr>
        <w:pStyle w:val="a3"/>
      </w:pPr>
      <w:r>
        <w:t xml:space="preserve">　　於是到處派人去打聽、去跟蹤，他住在一個山洞裡頭，把他找到了。大家曉得他是定光古佛再來，來找的這些人當然恭恭敬敬，完全不一樣，佛來了還得了！恭恭敬敬向他禮拜，請他到皇宮裡面來供養，他說了一句話：「彌陀饒舌。」這一句說了之後他就死了。這些人回來把這個話傳達給皇帝：「我們找到了大耳朵和尚，他走了，他說彌陀饒舌。」皇帝一聽「彌陀饒舌」，曉得永明延壽就是阿彌陀佛，阿彌陀佛把這個消息透出去，皇帝歡喜得不得了，和永明大師天天在一起，才知道是阿彌陀佛化身來的，趕緊去見永明大師。還沒有出門，來報信的人跟皇帝兩個人碰頭，幾乎撞了一跤，皇帝問他：「什麼事情這麼慌張？」他說：「報告皇帝，永明延壽大師圓寂了。」這是真的，說了還不走是假的。他要說了他是什麼古佛再來的，比一切佛都高，說了馬上就往生，這是真的，說了還不走，這是假的。</w:t>
      </w:r>
      <w:r>
        <w:t xml:space="preserve"> </w:t>
      </w:r>
    </w:p>
    <w:p w14:paraId="061D9402" w14:textId="77777777" w:rsidR="00BF7B30" w:rsidRDefault="00BF7B30">
      <w:pPr>
        <w:pStyle w:val="a3"/>
      </w:pPr>
      <w:r>
        <w:t xml:space="preserve">　　我們看彌勒菩薩，就是現在看到大肚皮的、滿面笑容的布袋和尚，南宋時代，跟岳飛是同時代，浙江奉化人。他在臨走的時候告訴大家，他是彌勒菩薩再來的，說完了他就走了，這是真的，最後把他的身分暴露，他走了。如果身分暴露還不走，這是妖魔鬼怪，不是佛菩薩。自古以來幾千年這個例子太多了，說出來就走，像非常著名的豐干、寒山、拾得，身分一暴露就走了，絕對沒有暴露身分還住在世間的道理。</w:t>
      </w:r>
      <w:r>
        <w:t xml:space="preserve"> </w:t>
      </w:r>
    </w:p>
    <w:p w14:paraId="37C3B392" w14:textId="77777777" w:rsidR="00BF7B30" w:rsidRDefault="00BF7B30">
      <w:pPr>
        <w:pStyle w:val="a3"/>
      </w:pPr>
      <w:r>
        <w:t xml:space="preserve">　　問：「母親已經去世了，她信主，我信佛，我是否可以每天念佛迴向給她，勸她念佛？」</w:t>
      </w:r>
      <w:r>
        <w:t xml:space="preserve"> </w:t>
      </w:r>
    </w:p>
    <w:p w14:paraId="69CCAD45" w14:textId="77777777" w:rsidR="00BF7B30" w:rsidRDefault="00BF7B30">
      <w:pPr>
        <w:pStyle w:val="a3"/>
      </w:pPr>
      <w:r>
        <w:t xml:space="preserve">　　答：她信主，是天主教徒，你可以念佛迴向給她，也可以囑咐她：上帝常請佛陀、菩薩在天宮裡面說法，母親可以在主上帝那裡常常聽佛菩薩講經說法。</w:t>
      </w:r>
      <w:r>
        <w:t xml:space="preserve"> </w:t>
      </w:r>
    </w:p>
    <w:p w14:paraId="6C2029F9" w14:textId="77777777" w:rsidR="00BF7B30" w:rsidRDefault="00BF7B30">
      <w:pPr>
        <w:pStyle w:val="a3"/>
      </w:pPr>
      <w:r>
        <w:t xml:space="preserve">　　問：「做為一位年輕的女居士，未來的路應該怎樣走，才能確實利益於當今社會眾生？一個是選擇像許哲居士一樣，做終身老實念佛的榜樣，另外選擇終身講經弘法利生。兩種該如何抉擇？但是我擔心像法師這樣教導我們，究竟有幾個人肯聽？聽了肯照做並且往生，也許我做這樣的榜樣更好？」</w:t>
      </w:r>
      <w:r>
        <w:t xml:space="preserve"> </w:t>
      </w:r>
    </w:p>
    <w:p w14:paraId="28F7239A" w14:textId="77777777" w:rsidR="00BF7B30" w:rsidRDefault="00BF7B30">
      <w:pPr>
        <w:pStyle w:val="a3"/>
      </w:pPr>
      <w:r>
        <w:t xml:space="preserve">　　答：妳的願心很好，很難得。許哲居士是一生著重在慈善事業，一生幫助老人、幫助病人、幫助窮苦的人。不但在精神、物質上幫助他們，而且她也勸他們信仰宗教，依照宗教的方法來修學。在過去她是天主教的修女，我們曉得她也度不少人，晚年常常看佛經，也發心皈依了。我相信現在她每天接觸的人，一定是勸人跟她一樣念佛。</w:t>
      </w:r>
      <w:r>
        <w:t xml:space="preserve"> </w:t>
      </w:r>
    </w:p>
    <w:p w14:paraId="2C1DA563" w14:textId="77777777" w:rsidR="00BF7B30" w:rsidRDefault="00BF7B30">
      <w:pPr>
        <w:pStyle w:val="a3"/>
      </w:pPr>
      <w:r>
        <w:t xml:space="preserve">　　發心學講經也是好事情，現在比從前比較容易，從前女子不太方便，現在女居士講經的也很多，真正發心全心全力來做弘法利生的事情，都是給在家同修做好榜樣。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711C" w14:textId="77777777" w:rsidR="00BF7B30" w:rsidRDefault="00BF7B30" w:rsidP="00BF7B30">
      <w:r>
        <w:separator/>
      </w:r>
    </w:p>
  </w:endnote>
  <w:endnote w:type="continuationSeparator" w:id="0">
    <w:p w14:paraId="13812D38" w14:textId="77777777" w:rsidR="00BF7B30" w:rsidRDefault="00BF7B30" w:rsidP="00BF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DA2D1" w14:textId="77777777" w:rsidR="00BF7B30" w:rsidRDefault="00BF7B30" w:rsidP="00BF7B30">
      <w:r>
        <w:separator/>
      </w:r>
    </w:p>
  </w:footnote>
  <w:footnote w:type="continuationSeparator" w:id="0">
    <w:p w14:paraId="1C7B70C0" w14:textId="77777777" w:rsidR="00BF7B30" w:rsidRDefault="00BF7B30" w:rsidP="00BF7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30"/>
    <w:rsid w:val="00BF7B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8AA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6549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